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江门市妇幼保健院招采项目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响应文件封面</w:t>
      </w:r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4"/>
        <w:gridCol w:w="5605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0CA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E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C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厂家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4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78E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9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8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3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F59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1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2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型号/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4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注意事项：</w:t>
      </w:r>
    </w:p>
    <w:p w14:paraId="43F1E9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1.本封面为响应文件包装专用封面，响应文件须按要求密封包装，密封封条周边须加盖供应商骑缝章，确保密封完整、有效。</w:t>
      </w:r>
    </w:p>
    <w:p w14:paraId="7098BC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响应文件一式七份，含正本 1 份、副本 6 份，所有文件须共同置入一个包装袋内统一密封。</w:t>
      </w:r>
    </w:p>
    <w:p w14:paraId="4E1173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响应文件的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正本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须逐页加盖供应商公章（或加盖骑缝章），副本可采用正本复印件。</w:t>
      </w:r>
    </w:p>
    <w:p w14:paraId="3496E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响应人须同步提供响应文件的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盖章扫描版电子文件 1 份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，电子文件须存储于 U 盘内，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与正本一同密封存放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招采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现场由院方工作人员核对存档后，U 盘将原路归还响应人。</w:t>
      </w:r>
    </w:p>
    <w:p w14:paraId="3D121E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 xml:space="preserve">每份响应文件仅对应一个项目编号的设备，且需对项目内所有设备进行报价，若未按此要求操作，则视为废标。 </w:t>
      </w:r>
    </w:p>
    <w:p w14:paraId="3898BB1E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005DB57B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5482BC9A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1.自评分表（标注佐证材料页码）</w:t>
      </w:r>
    </w:p>
    <w:p w14:paraId="01914DBF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代理授权书、法人证书／法人代表授权书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供应商资质文件等相关资料</w:t>
      </w:r>
    </w:p>
    <w:p w14:paraId="3D6537FF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.报价表</w:t>
      </w:r>
    </w:p>
    <w:p w14:paraId="680FEF8C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采购需求偏离表（附佐证材料对应页码）</w:t>
      </w:r>
    </w:p>
    <w:p w14:paraId="60B7CBFC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.产品相关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资料</w:t>
      </w:r>
    </w:p>
    <w:p w14:paraId="42245C6B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6.其他补充材料</w:t>
      </w:r>
    </w:p>
    <w:p w14:paraId="0771FA5E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1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一、自评分表（标注佐证材料页码）</w:t>
      </w:r>
    </w:p>
    <w:p w14:paraId="33F4AE41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复制“附件2.评分标准”并填写</w:t>
      </w:r>
    </w:p>
    <w:p w14:paraId="3FEE5EB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6D19E1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二、代理授权书、法人证书／法人代表授权书、供应商资质文件等相关资料</w:t>
      </w:r>
    </w:p>
    <w:p w14:paraId="77027082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（一）代理授权书、法人证书／法人代表授权书等</w:t>
      </w:r>
    </w:p>
    <w:p w14:paraId="7A5CB215">
      <w:pPr>
        <w:rPr>
          <w:rFonts w:hint="default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0D7E543">
      <w:pPr>
        <w:rPr>
          <w:rFonts w:hint="eastAsia"/>
          <w:lang w:val="en-US" w:eastAsia="zh-CN"/>
        </w:rPr>
      </w:pPr>
    </w:p>
    <w:p w14:paraId="60AD2E3C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  <w:t>供应商资质文件</w:t>
      </w:r>
    </w:p>
    <w:p w14:paraId="554FD9A4">
      <w:pPr>
        <w:pStyle w:val="3"/>
        <w:rPr>
          <w:color w:val="auto"/>
        </w:rPr>
      </w:pPr>
      <w:r>
        <w:rPr>
          <w:color w:val="auto"/>
        </w:rPr>
        <w:t>1.企业营业执照；</w:t>
      </w:r>
    </w:p>
    <w:p w14:paraId="5F5BEC1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.“信用中国”及中国政府采购网信用查询截图（加盖公章）；</w:t>
      </w:r>
    </w:p>
    <w:p w14:paraId="371BCF44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.供应商售后服务专业技术能力证明材料；</w:t>
      </w:r>
    </w:p>
    <w:p w14:paraId="64AB155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.其他资质佐证材料。</w:t>
      </w:r>
    </w:p>
    <w:p w14:paraId="35D25D48">
      <w:pPr>
        <w:rPr>
          <w:rFonts w:hint="eastAsia"/>
          <w:lang w:val="en-US" w:eastAsia="zh-CN"/>
        </w:rPr>
      </w:pPr>
    </w:p>
    <w:p w14:paraId="08347C5A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br w:type="page"/>
      </w:r>
    </w:p>
    <w:p w14:paraId="0852B7A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三、报价表</w:t>
      </w:r>
    </w:p>
    <w:p w14:paraId="1C0CFE2F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tbl>
      <w:tblPr>
        <w:tblStyle w:val="5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3"/>
        <w:gridCol w:w="6408"/>
      </w:tblGrid>
      <w:tr w14:paraId="7FB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A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37A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7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D7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F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1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厂家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06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441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5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C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A5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09F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型号/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D4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A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7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D14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8"/>
                <w:rFonts w:hAnsi="宋体"/>
                <w:b w:val="0"/>
                <w:bCs w:val="0"/>
                <w:color w:val="auto"/>
                <w:lang w:val="en-US" w:eastAsia="zh-CN" w:bidi="ar"/>
              </w:rPr>
              <w:t>整机保修期（年）</w:t>
            </w:r>
            <w:r>
              <w:rPr>
                <w:rStyle w:val="9"/>
                <w:rFonts w:hAnsi="宋体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b w:val="0"/>
                <w:bCs w:val="0"/>
                <w:color w:val="auto"/>
                <w:lang w:val="en-US" w:eastAsia="zh-CN" w:bidi="ar"/>
              </w:rPr>
              <w:t>（含零配件、易损件等）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38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A58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最长使用年限（年）</w:t>
            </w:r>
          </w:p>
          <w:p w14:paraId="354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  <w:t>（附佐证材料）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A2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5C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设备报价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A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6A4249C3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D1D7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最长使用年限佐证材料（设备标签、说明书等）：</w:t>
      </w:r>
    </w:p>
    <w:p w14:paraId="33F29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4A17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2AE1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AE49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B36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2B101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4B22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01D8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C947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FCFA9C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耗材/试剂信息表（如有）</w:t>
      </w:r>
    </w:p>
    <w:tbl>
      <w:tblPr>
        <w:tblStyle w:val="5"/>
        <w:tblW w:w="977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7"/>
        <w:gridCol w:w="2415"/>
        <w:gridCol w:w="1463"/>
        <w:gridCol w:w="1755"/>
        <w:gridCol w:w="1920"/>
      </w:tblGrid>
      <w:tr w14:paraId="5AA763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人份单价</w:t>
            </w:r>
          </w:p>
          <w:p w14:paraId="1C9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(元/人份)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广东省招采子系统药交ID</w:t>
            </w:r>
          </w:p>
        </w:tc>
      </w:tr>
      <w:tr w14:paraId="1D0D4F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8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9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3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6EDEF38">
      <w:pPr>
        <w:pStyle w:val="3"/>
        <w:rPr>
          <w:color w:val="auto"/>
        </w:rPr>
      </w:pPr>
      <w: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  <w:br w:type="page"/>
      </w:r>
    </w:p>
    <w:p w14:paraId="4AF7B37E">
      <w:pPr>
        <w:pStyle w:val="2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四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采购需求偏离表（附佐证材料页码）</w:t>
      </w:r>
    </w:p>
    <w:p w14:paraId="5C738F7A"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根据采购需要中的参数要求填写</w:t>
      </w:r>
    </w:p>
    <w:bookmarkEnd w:id="0"/>
    <w:p w14:paraId="0EFCD5C3">
      <w:pPr>
        <w:pStyle w:val="3"/>
        <w:rPr>
          <w:rFonts w:hint="eastAsia"/>
          <w:color w:val="auto"/>
          <w:lang w:val="en-US" w:eastAsia="zh-CN"/>
        </w:rPr>
      </w:pPr>
    </w:p>
    <w:p w14:paraId="53DACB31">
      <w:pPr>
        <w:pStyle w:val="3"/>
        <w:rPr>
          <w:color w:val="auto"/>
        </w:rPr>
      </w:pPr>
    </w:p>
    <w:p w14:paraId="4E16408C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color w:val="auto"/>
        </w:rPr>
        <w:t>、产品相关</w:t>
      </w:r>
      <w:r>
        <w:rPr>
          <w:rFonts w:hint="eastAsia"/>
          <w:color w:val="auto"/>
          <w:lang w:val="en-US" w:eastAsia="zh-CN"/>
        </w:rPr>
        <w:t>资料</w:t>
      </w:r>
      <w:r>
        <w:rPr>
          <w:color w:val="auto"/>
        </w:rPr>
        <w:t>（复印件加盖公章）</w:t>
      </w:r>
    </w:p>
    <w:p w14:paraId="5388F85B">
      <w:pPr>
        <w:pStyle w:val="3"/>
        <w:rPr>
          <w:color w:val="auto"/>
        </w:rPr>
      </w:pPr>
      <w:r>
        <w:rPr>
          <w:color w:val="auto"/>
        </w:rPr>
        <w:t>1.</w:t>
      </w:r>
      <w:r>
        <w:t>响应产品信息一览表（包括：产品名称、制造商名称和国籍、规格型号、响应价、产品质量承诺书）。</w:t>
      </w:r>
    </w:p>
    <w:p w14:paraId="49C1488E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响应产品《中华人民共和国医疗器械注册证》《医疗器械产品注册登记表》《医疗器械经营企业许可证》；</w:t>
      </w:r>
    </w:p>
    <w:p w14:paraId="72836367">
      <w:pPr>
        <w:pStyle w:val="3"/>
        <w:rPr>
          <w:color w:val="auto"/>
        </w:rPr>
      </w:pPr>
      <w:r>
        <w:rPr>
          <w:color w:val="auto"/>
        </w:rPr>
        <w:t>2.响应产品说明及技术参数（需对应项目技术要求）；</w:t>
      </w:r>
    </w:p>
    <w:p w14:paraId="7484E5D4">
      <w:pPr>
        <w:pStyle w:val="3"/>
        <w:rPr>
          <w:color w:val="auto"/>
        </w:rPr>
      </w:pPr>
      <w:r>
        <w:rPr>
          <w:color w:val="auto"/>
        </w:rPr>
        <w:t>3.近一年真实的中标通知书或成交结果通知书及对应价格；</w:t>
      </w:r>
    </w:p>
    <w:p w14:paraId="47329C0A">
      <w:pPr>
        <w:pStyle w:val="3"/>
        <w:rPr>
          <w:color w:val="auto"/>
        </w:rPr>
      </w:pPr>
      <w:r>
        <w:rPr>
          <w:color w:val="auto"/>
        </w:rPr>
        <w:t>4.响应产品用户名单（含联系人及联系方式）；</w:t>
      </w:r>
    </w:p>
    <w:p w14:paraId="37B825E7">
      <w:pPr>
        <w:pStyle w:val="3"/>
        <w:rPr>
          <w:color w:val="auto"/>
        </w:rPr>
      </w:pPr>
      <w:r>
        <w:rPr>
          <w:color w:val="auto"/>
        </w:rPr>
        <w:t>5.产品使用说明书；</w:t>
      </w:r>
    </w:p>
    <w:p w14:paraId="32400D1B">
      <w:pPr>
        <w:pStyle w:val="3"/>
        <w:rPr>
          <w:color w:val="auto"/>
        </w:rPr>
      </w:pPr>
      <w:r>
        <w:rPr>
          <w:color w:val="auto"/>
        </w:rPr>
        <w:t>6.其他产品佐证材料。</w:t>
      </w:r>
    </w:p>
    <w:p w14:paraId="7FF624DF">
      <w:pPr>
        <w:rPr>
          <w:rFonts w:hint="eastAsia"/>
          <w:color w:val="auto"/>
          <w:lang w:val="en-US" w:eastAsia="zh-CN"/>
        </w:rPr>
      </w:pPr>
    </w:p>
    <w:p w14:paraId="3FC1EEFC">
      <w:pPr>
        <w:rPr>
          <w:rFonts w:hint="default"/>
          <w:color w:val="auto"/>
          <w:lang w:val="en-US" w:eastAsia="zh-CN"/>
        </w:rPr>
      </w:pPr>
    </w:p>
    <w:p w14:paraId="1AC63290">
      <w:pPr>
        <w:pStyle w:val="2"/>
        <w:rPr>
          <w:color w:val="auto"/>
        </w:rPr>
      </w:pPr>
      <w:r>
        <w:rPr>
          <w:color w:val="auto"/>
        </w:rPr>
        <w:t>六、其他补充材料</w:t>
      </w:r>
    </w:p>
    <w:p w14:paraId="7E65AFDE">
      <w:pPr>
        <w:pStyle w:val="3"/>
        <w:rPr>
          <w:color w:val="auto"/>
        </w:rPr>
      </w:pPr>
    </w:p>
    <w:p w14:paraId="45C8BD27">
      <w:pPr>
        <w:pStyle w:val="3"/>
        <w:rPr>
          <w:color w:val="auto"/>
        </w:rPr>
      </w:pPr>
    </w:p>
    <w:p w14:paraId="4209F524">
      <w:pPr>
        <w:pStyle w:val="3"/>
        <w:rPr>
          <w:color w:val="auto"/>
        </w:rPr>
      </w:pPr>
    </w:p>
    <w:p w14:paraId="1EAA02B8">
      <w:pPr>
        <w:pStyle w:val="3"/>
      </w:pPr>
      <w:r>
        <w:rPr>
          <w:color w:val="auto"/>
        </w:rPr>
        <w:t>（注：本模板为通用版本，供应商需根据对应项目编号的设备要求补充完善，确保所有资料真实、完整、有效）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B817F-FF28-48AA-AFE7-4C88DE76D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A3BF4D-0094-41EB-9D52-28DA4C2E9F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41BAE3-72A8-4876-9509-D4CE65DC45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D304F0-5894-4BFB-A3AC-A1425A349F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598D4CD-E21F-4B4E-B3EB-19B3C25FBD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65ACF1B-E647-45C0-9DA8-E6E205F5C6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48166DD0"/>
    <w:rsid w:val="531639E1"/>
    <w:rsid w:val="61680E48"/>
    <w:rsid w:val="658E3625"/>
    <w:rsid w:val="734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929</Words>
  <Characters>953</Characters>
  <Lines>0</Lines>
  <Paragraphs>0</Paragraphs>
  <TotalTime>0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伍卓坚</cp:lastModifiedBy>
  <dcterms:modified xsi:type="dcterms:W3CDTF">2026-02-08T16:53:16Z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A3DDEE3D263B4D749EB4141D0E4609FE_11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