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E5A67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儿童大楼12-15层开荒清洁及PVC地胶打蜡服务项目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HQ20260033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）评分标准</w:t>
      </w:r>
    </w:p>
    <w:tbl>
      <w:tblPr>
        <w:tblStyle w:val="9"/>
        <w:tblW w:w="111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563"/>
        <w:gridCol w:w="1254"/>
        <w:gridCol w:w="7020"/>
        <w:gridCol w:w="683"/>
        <w:gridCol w:w="783"/>
        <w:gridCol w:w="816"/>
      </w:tblGrid>
      <w:tr w14:paraId="797CD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30" w:hRule="atLeast"/>
          <w:tblHeader/>
          <w:jc w:val="center"/>
        </w:trPr>
        <w:tc>
          <w:tcPr>
            <w:tcW w:w="1817" w:type="dxa"/>
            <w:gridSpan w:val="2"/>
            <w:vAlign w:val="center"/>
          </w:tcPr>
          <w:p w14:paraId="682E0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spacing w:val="0"/>
                <w:sz w:val="21"/>
                <w:szCs w:val="21"/>
                <w:lang w:eastAsia="zh-CN"/>
              </w:rPr>
              <w:t>评审因素</w:t>
            </w:r>
          </w:p>
        </w:tc>
        <w:tc>
          <w:tcPr>
            <w:tcW w:w="7020" w:type="dxa"/>
            <w:vAlign w:val="center"/>
          </w:tcPr>
          <w:p w14:paraId="61A53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spacing w:val="0"/>
                <w:sz w:val="21"/>
                <w:szCs w:val="21"/>
                <w:lang w:eastAsia="zh-CN"/>
              </w:rPr>
              <w:t>评分标准</w:t>
            </w:r>
          </w:p>
        </w:tc>
        <w:tc>
          <w:tcPr>
            <w:tcW w:w="683" w:type="dxa"/>
            <w:vAlign w:val="center"/>
          </w:tcPr>
          <w:p w14:paraId="5EF3E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napToGrid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spacing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F1C7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napToGrid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spacing w:val="0"/>
                <w:sz w:val="21"/>
                <w:szCs w:val="21"/>
                <w:lang w:val="en-US" w:eastAsia="zh-CN"/>
              </w:rPr>
              <w:t>自评分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87AA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napToGrid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/>
                <w:spacing w:val="0"/>
                <w:sz w:val="21"/>
                <w:szCs w:val="21"/>
                <w:lang w:val="en-US" w:eastAsia="zh-CN"/>
              </w:rPr>
              <w:t>佐证材料对应的页码</w:t>
            </w:r>
          </w:p>
        </w:tc>
      </w:tr>
      <w:tr w14:paraId="6EBD2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12" w:hRule="atLeast"/>
          <w:jc w:val="center"/>
        </w:trPr>
        <w:tc>
          <w:tcPr>
            <w:tcW w:w="563" w:type="dxa"/>
            <w:vMerge w:val="restart"/>
            <w:vAlign w:val="center"/>
          </w:tcPr>
          <w:p w14:paraId="1B017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  <w:t>技术部分（30分）</w:t>
            </w:r>
          </w:p>
          <w:p w14:paraId="2B91B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207DD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  <w:t>服务方案（</w:t>
            </w:r>
            <w:r>
              <w:rPr>
                <w:rFonts w:hint="eastAsia" w:ascii="宋体" w:hAnsi="宋体" w:cs="宋体"/>
                <w:snapToGrid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  <w:t>5分）</w:t>
            </w:r>
          </w:p>
        </w:tc>
        <w:tc>
          <w:tcPr>
            <w:tcW w:w="7020" w:type="dxa"/>
            <w:vAlign w:val="center"/>
          </w:tcPr>
          <w:p w14:paraId="7792249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开荒清洁方案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10分）</w:t>
            </w:r>
          </w:p>
          <w:p w14:paraId="6B6B164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方案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流程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区域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覆盖全面、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人员及工具配置明确、贴合现场实际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得5分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854B2A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方案基本完整、流程合理、无明显遗漏，得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3分；</w:t>
            </w:r>
          </w:p>
          <w:p w14:paraId="34134F3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方案内容缺失、流程不清晰、与现场不符，得0~2分。</w:t>
            </w:r>
          </w:p>
          <w:p w14:paraId="6C76481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PVC 地胶打蜡方案（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分）</w:t>
            </w:r>
          </w:p>
          <w:p w14:paraId="7634CD3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方案施工工序完整、材料品牌及型号明确、符合环保及使用标准、工艺规范，得 5 分；</w:t>
            </w:r>
          </w:p>
          <w:p w14:paraId="3596D3A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方案工序基本合理、材料及工艺满足要求但不够详细，得 3 分；</w:t>
            </w:r>
          </w:p>
          <w:p w14:paraId="28E0BEE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方案工序缺失、材料不明确、工艺不规范，得 0～2 分。</w:t>
            </w:r>
          </w:p>
          <w:p w14:paraId="16C9C7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工期保障措施（3 分）</w:t>
            </w:r>
          </w:p>
          <w:p w14:paraId="61D28C6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工期承诺 12 日内完成，且人员安排、进度计划、保障措施具体可行，得 3 分；</w:t>
            </w:r>
          </w:p>
          <w:p w14:paraId="2A1F951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 12 日内完成，措施基本可行但不够细化，得 2 分；</w:t>
            </w:r>
          </w:p>
          <w:p w14:paraId="4934136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未明确工期或措施不完善，得 0～1 分。</w:t>
            </w:r>
          </w:p>
          <w:p w14:paraId="67764C0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安全文明及成品保护方案（2 分）</w:t>
            </w:r>
          </w:p>
          <w:p w14:paraId="23030BA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方案内容完整、防护措施具体、责任明确、符合现场管理要求，得 2 分；</w:t>
            </w:r>
          </w:p>
          <w:p w14:paraId="22C23CC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方案基本完整、措施基本到位，得 1 分；</w:t>
            </w:r>
          </w:p>
          <w:p w14:paraId="0FF33E6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方案缺失或无有效措施，得 0 分。</w:t>
            </w:r>
          </w:p>
          <w:p w14:paraId="5FFD3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7DA85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3" w:type="dxa"/>
            <w:vAlign w:val="center"/>
          </w:tcPr>
          <w:p w14:paraId="58BBE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72019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</w:tr>
      <w:tr w14:paraId="2161B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88" w:hRule="atLeast"/>
          <w:jc w:val="center"/>
        </w:trPr>
        <w:tc>
          <w:tcPr>
            <w:tcW w:w="563" w:type="dxa"/>
            <w:vMerge w:val="continue"/>
            <w:vAlign w:val="center"/>
          </w:tcPr>
          <w:p w14:paraId="4024D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33326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  <w:t>人员、设备及耗材（10分）</w:t>
            </w:r>
          </w:p>
        </w:tc>
        <w:tc>
          <w:tcPr>
            <w:tcW w:w="7020" w:type="dxa"/>
            <w:vAlign w:val="center"/>
          </w:tcPr>
          <w:p w14:paraId="0AE4B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  <w:t>- 管理人员配置：配置合理、具备相应管理能力的得3分，配置不合理的酌情扣分</w:t>
            </w:r>
          </w:p>
          <w:p w14:paraId="1C9E7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  <w:t>- 施工人员培训：人员均经专业培训、持证上岗的得2分，未培训的不得分</w:t>
            </w:r>
          </w:p>
          <w:p w14:paraId="0FB46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  <w:t>- 专业设备：设备齐全、适配本项目作业需求的得3分，设备不全的酌情扣分</w:t>
            </w:r>
          </w:p>
          <w:p w14:paraId="036B2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  <w:t>- 耗材标准：耗材符合环保、安全标准，提供相关证明的得2分，无证明的酌情扣分</w:t>
            </w:r>
          </w:p>
        </w:tc>
        <w:tc>
          <w:tcPr>
            <w:tcW w:w="683" w:type="dxa"/>
            <w:vAlign w:val="center"/>
          </w:tcPr>
          <w:p w14:paraId="0F88A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3" w:type="dxa"/>
            <w:vAlign w:val="center"/>
          </w:tcPr>
          <w:p w14:paraId="7388B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4FF93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</w:tr>
      <w:tr w14:paraId="1D72B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02" w:hRule="atLeast"/>
          <w:jc w:val="center"/>
        </w:trPr>
        <w:tc>
          <w:tcPr>
            <w:tcW w:w="563" w:type="dxa"/>
            <w:vMerge w:val="continue"/>
            <w:vAlign w:val="center"/>
          </w:tcPr>
          <w:p w14:paraId="3B76F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 w14:paraId="6D910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val="en-US" w:eastAsia="zh-CN"/>
              </w:rPr>
              <w:t>售后服务与质保方案（5分）</w:t>
            </w:r>
          </w:p>
        </w:tc>
        <w:tc>
          <w:tcPr>
            <w:tcW w:w="7020" w:type="dxa"/>
            <w:vAlign w:val="center"/>
          </w:tcPr>
          <w:p w14:paraId="7159A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  <w:t>- 质保承诺、报修响应、免费补蜡等服务方案完善的得3分，方案不完善的酌情扣分</w:t>
            </w:r>
          </w:p>
          <w:p w14:paraId="61825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  <w:t>- 返工处理、应急处置机制完善的得2分，未制定的不得分</w:t>
            </w:r>
          </w:p>
          <w:p w14:paraId="17B36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1E1E9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3" w:type="dxa"/>
            <w:vAlign w:val="center"/>
          </w:tcPr>
          <w:p w14:paraId="21105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41427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</w:tr>
      <w:tr w14:paraId="04497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9" w:hRule="atLeast"/>
          <w:jc w:val="center"/>
        </w:trPr>
        <w:tc>
          <w:tcPr>
            <w:tcW w:w="563" w:type="dxa"/>
            <w:vMerge w:val="restart"/>
            <w:vAlign w:val="center"/>
          </w:tcPr>
          <w:p w14:paraId="108E5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  <w:t>商务部分（</w:t>
            </w:r>
            <w:r>
              <w:rPr>
                <w:rFonts w:hint="eastAsia" w:ascii="宋体" w:hAnsi="宋体" w:cs="宋体"/>
                <w:snapToGrid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  <w:t>0分）</w:t>
            </w:r>
          </w:p>
          <w:p w14:paraId="3DF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4" w:type="dxa"/>
            <w:vAlign w:val="center"/>
          </w:tcPr>
          <w:p w14:paraId="1FFC4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  <w:t>企业业绩（20分）</w:t>
            </w:r>
          </w:p>
          <w:p w14:paraId="7933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20" w:type="dxa"/>
            <w:vAlign w:val="center"/>
          </w:tcPr>
          <w:p w14:paraId="0007A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  <w:t>- 近3年具有开荒清洁/日常保洁服务项目业绩，每个得3分，最高9分</w:t>
            </w:r>
          </w:p>
          <w:p w14:paraId="0B51D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  <w:t>- 近3年具有PVC地胶打蜡服务项目业绩，每个得3分，最高9分</w:t>
            </w:r>
          </w:p>
          <w:p w14:paraId="10C6C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  <w:t>- 近3年具有医院、学校、机关等公共机构相关服务业绩，加2分</w:t>
            </w:r>
          </w:p>
          <w:p w14:paraId="43E2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0"/>
                <w:sz w:val="21"/>
                <w:szCs w:val="21"/>
                <w:lang w:val="en-US" w:eastAsia="zh-CN" w:bidi="ar-SA"/>
              </w:rPr>
              <w:t>需提供合同等有效证明材料，无证明材料的不得分。</w:t>
            </w:r>
          </w:p>
        </w:tc>
        <w:tc>
          <w:tcPr>
            <w:tcW w:w="683" w:type="dxa"/>
            <w:vAlign w:val="center"/>
          </w:tcPr>
          <w:p w14:paraId="637EE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83" w:type="dxa"/>
            <w:vAlign w:val="center"/>
          </w:tcPr>
          <w:p w14:paraId="7981B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40E99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</w:tr>
      <w:tr w14:paraId="0F3D9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80" w:hRule="atLeast"/>
          <w:jc w:val="center"/>
        </w:trPr>
        <w:tc>
          <w:tcPr>
            <w:tcW w:w="563" w:type="dxa"/>
            <w:vMerge w:val="continue"/>
            <w:vAlign w:val="center"/>
          </w:tcPr>
          <w:p w14:paraId="6F277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1254" w:type="dxa"/>
            <w:vAlign w:val="center"/>
          </w:tcPr>
          <w:p w14:paraId="3A20B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  <w:t>价格部分（</w:t>
            </w:r>
            <w:r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val="en-US" w:eastAsia="zh-CN"/>
              </w:rPr>
              <w:t>40分</w:t>
            </w:r>
            <w:r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20" w:type="dxa"/>
            <w:vAlign w:val="center"/>
          </w:tcPr>
          <w:p w14:paraId="070A5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  <w:t>投标报价得分=（评标基准价/投标报价）×价格分值；评标基准价为满足招标文件要求且投标价格最低的投标报价，最低报价不是中标的唯一依据。</w:t>
            </w:r>
          </w:p>
          <w:p w14:paraId="29B02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/>
                <w:sz w:val="21"/>
                <w:szCs w:val="21"/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7B6DA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83" w:type="dxa"/>
            <w:vAlign w:val="center"/>
          </w:tcPr>
          <w:p w14:paraId="7767D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159C1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spacing w:val="0"/>
                <w:sz w:val="21"/>
                <w:szCs w:val="21"/>
                <w:lang w:eastAsia="zh-CN"/>
              </w:rPr>
            </w:pPr>
          </w:p>
        </w:tc>
      </w:tr>
      <w:tr w14:paraId="32420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8" w:hRule="atLeast"/>
          <w:jc w:val="center"/>
        </w:trPr>
        <w:tc>
          <w:tcPr>
            <w:tcW w:w="8837" w:type="dxa"/>
            <w:gridSpan w:val="3"/>
            <w:vAlign w:val="center"/>
          </w:tcPr>
          <w:p w14:paraId="6F6F8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napToGrid/>
                <w:sz w:val="21"/>
                <w:szCs w:val="21"/>
                <w:lang w:eastAsia="zh-CN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/>
                <w:snapToGrid/>
                <w:spacing w:val="0"/>
                <w:sz w:val="21"/>
                <w:szCs w:val="21"/>
                <w:lang w:eastAsia="zh-CN"/>
              </w:rPr>
              <w:t>合计</w:t>
            </w:r>
            <w:r>
              <w:rPr>
                <w:rFonts w:hint="eastAsia" w:ascii="宋体" w:hAnsi="宋体" w:eastAsia="宋体" w:cs="宋体"/>
                <w:b/>
                <w:snapToGrid/>
                <w:spacing w:val="0"/>
                <w:sz w:val="21"/>
                <w:szCs w:val="21"/>
                <w:lang w:val="en-US" w:eastAsia="zh-CN"/>
              </w:rPr>
              <w:t>100分</w:t>
            </w:r>
          </w:p>
        </w:tc>
        <w:tc>
          <w:tcPr>
            <w:tcW w:w="683" w:type="dxa"/>
            <w:vAlign w:val="center"/>
          </w:tcPr>
          <w:p w14:paraId="3AF2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napToGrid/>
                <w:sz w:val="21"/>
                <w:szCs w:val="21"/>
                <w:lang w:eastAsia="zh-CN"/>
              </w:rPr>
            </w:pPr>
          </w:p>
        </w:tc>
        <w:tc>
          <w:tcPr>
            <w:tcW w:w="783" w:type="dxa"/>
            <w:vAlign w:val="center"/>
          </w:tcPr>
          <w:p w14:paraId="1B791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napToGrid/>
                <w:sz w:val="21"/>
                <w:szCs w:val="21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35FB9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3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napToGrid/>
                <w:sz w:val="21"/>
                <w:szCs w:val="21"/>
                <w:lang w:eastAsia="zh-CN"/>
              </w:rPr>
            </w:pPr>
          </w:p>
        </w:tc>
      </w:tr>
      <w:bookmarkEnd w:id="0"/>
    </w:tbl>
    <w:p w14:paraId="2146BD6B">
      <w:pPr>
        <w:tabs>
          <w:tab w:val="left" w:pos="709"/>
        </w:tabs>
        <w:adjustRightInd w:val="0"/>
        <w:snapToGrid w:val="0"/>
        <w:spacing w:line="20" w:lineRule="exact"/>
        <w:jc w:val="left"/>
      </w:pPr>
    </w:p>
    <w:sectPr>
      <w:headerReference r:id="rId3" w:type="default"/>
      <w:footerReference r:id="rId4" w:type="default"/>
      <w:pgSz w:w="11906" w:h="16838"/>
      <w:pgMar w:top="720" w:right="340" w:bottom="527" w:left="340" w:header="23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9EE40">
    <w:pPr>
      <w:spacing w:line="480" w:lineRule="exact"/>
      <w:jc w:val="both"/>
      <w:rPr>
        <w:rFonts w:hint="default" w:eastAsia="宋体"/>
        <w:lang w:val="en-US" w:eastAsia="zh-CN"/>
      </w:rPr>
    </w:pPr>
    <w:r>
      <w:rPr>
        <w:rFonts w:hint="eastAsia"/>
        <w:lang w:eastAsia="zh-CN"/>
      </w:rPr>
      <w:t>专家签名：</w:t>
    </w:r>
    <w:r>
      <w:rPr>
        <w:rFonts w:hint="eastAsia"/>
        <w:lang w:val="en-US" w:eastAsia="zh-CN"/>
      </w:rPr>
      <w:t xml:space="preserve">                                     日期：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575D6">
    <w:pPr>
      <w:pStyle w:val="7"/>
      <w:pBdr>
        <w:bottom w:val="none" w:color="auto" w:sz="0" w:space="1"/>
      </w:pBdr>
      <w:spacing w:line="520" w:lineRule="exact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江门市妇幼保健院招采项目评分表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13713"/>
    <w:rsid w:val="00047B1C"/>
    <w:rsid w:val="000960AD"/>
    <w:rsid w:val="000A0ABC"/>
    <w:rsid w:val="00137CD2"/>
    <w:rsid w:val="00143B27"/>
    <w:rsid w:val="001535F6"/>
    <w:rsid w:val="00154B1A"/>
    <w:rsid w:val="00161E8A"/>
    <w:rsid w:val="00162000"/>
    <w:rsid w:val="00187F73"/>
    <w:rsid w:val="00193110"/>
    <w:rsid w:val="00193499"/>
    <w:rsid w:val="001B49E1"/>
    <w:rsid w:val="001B5B95"/>
    <w:rsid w:val="001D308E"/>
    <w:rsid w:val="001D7F64"/>
    <w:rsid w:val="001F437C"/>
    <w:rsid w:val="0024179B"/>
    <w:rsid w:val="002705F7"/>
    <w:rsid w:val="00272621"/>
    <w:rsid w:val="002A7476"/>
    <w:rsid w:val="002D03DF"/>
    <w:rsid w:val="002D7599"/>
    <w:rsid w:val="002F21B9"/>
    <w:rsid w:val="003154E9"/>
    <w:rsid w:val="00357EB5"/>
    <w:rsid w:val="0036474D"/>
    <w:rsid w:val="0038016C"/>
    <w:rsid w:val="003811EB"/>
    <w:rsid w:val="0038542A"/>
    <w:rsid w:val="00387129"/>
    <w:rsid w:val="00395098"/>
    <w:rsid w:val="003A12F7"/>
    <w:rsid w:val="003B284E"/>
    <w:rsid w:val="003E1E45"/>
    <w:rsid w:val="003E2501"/>
    <w:rsid w:val="003F1F11"/>
    <w:rsid w:val="003F7928"/>
    <w:rsid w:val="0044070A"/>
    <w:rsid w:val="00474FC2"/>
    <w:rsid w:val="00476B5C"/>
    <w:rsid w:val="00490549"/>
    <w:rsid w:val="004C1423"/>
    <w:rsid w:val="0050581E"/>
    <w:rsid w:val="005243A5"/>
    <w:rsid w:val="00526DC0"/>
    <w:rsid w:val="00530482"/>
    <w:rsid w:val="00533958"/>
    <w:rsid w:val="00556D62"/>
    <w:rsid w:val="00566ADB"/>
    <w:rsid w:val="0057136E"/>
    <w:rsid w:val="00592401"/>
    <w:rsid w:val="00593ED4"/>
    <w:rsid w:val="0059422A"/>
    <w:rsid w:val="005B278E"/>
    <w:rsid w:val="005B749B"/>
    <w:rsid w:val="005D2381"/>
    <w:rsid w:val="00633625"/>
    <w:rsid w:val="0063669D"/>
    <w:rsid w:val="00645D6F"/>
    <w:rsid w:val="0068676D"/>
    <w:rsid w:val="00694720"/>
    <w:rsid w:val="006953CF"/>
    <w:rsid w:val="0069761F"/>
    <w:rsid w:val="006A11C9"/>
    <w:rsid w:val="006A1BCF"/>
    <w:rsid w:val="006A7376"/>
    <w:rsid w:val="006A7990"/>
    <w:rsid w:val="006C7CEE"/>
    <w:rsid w:val="006E4AE1"/>
    <w:rsid w:val="006F17FA"/>
    <w:rsid w:val="00716E25"/>
    <w:rsid w:val="00724E9D"/>
    <w:rsid w:val="007432CF"/>
    <w:rsid w:val="00751843"/>
    <w:rsid w:val="00780C08"/>
    <w:rsid w:val="00803258"/>
    <w:rsid w:val="00804B1B"/>
    <w:rsid w:val="0082650E"/>
    <w:rsid w:val="00854248"/>
    <w:rsid w:val="008D64C2"/>
    <w:rsid w:val="00903484"/>
    <w:rsid w:val="009046F1"/>
    <w:rsid w:val="00914218"/>
    <w:rsid w:val="00915ACA"/>
    <w:rsid w:val="00937C0C"/>
    <w:rsid w:val="009B5B7B"/>
    <w:rsid w:val="009B7F5A"/>
    <w:rsid w:val="009C34DE"/>
    <w:rsid w:val="009D3B54"/>
    <w:rsid w:val="009E0A51"/>
    <w:rsid w:val="009F603B"/>
    <w:rsid w:val="00A0375A"/>
    <w:rsid w:val="00A25994"/>
    <w:rsid w:val="00A35C11"/>
    <w:rsid w:val="00A40F93"/>
    <w:rsid w:val="00A423D3"/>
    <w:rsid w:val="00A55122"/>
    <w:rsid w:val="00A60817"/>
    <w:rsid w:val="00A643B2"/>
    <w:rsid w:val="00A934B5"/>
    <w:rsid w:val="00AA22E2"/>
    <w:rsid w:val="00AA5B59"/>
    <w:rsid w:val="00AC36FB"/>
    <w:rsid w:val="00AD2252"/>
    <w:rsid w:val="00B32D8A"/>
    <w:rsid w:val="00B66EE8"/>
    <w:rsid w:val="00B74781"/>
    <w:rsid w:val="00BA2983"/>
    <w:rsid w:val="00BA6686"/>
    <w:rsid w:val="00BD4CE1"/>
    <w:rsid w:val="00BD7455"/>
    <w:rsid w:val="00C0765C"/>
    <w:rsid w:val="00C560BC"/>
    <w:rsid w:val="00C61A02"/>
    <w:rsid w:val="00C72981"/>
    <w:rsid w:val="00C90F49"/>
    <w:rsid w:val="00CD48DB"/>
    <w:rsid w:val="00CD567B"/>
    <w:rsid w:val="00CF50F7"/>
    <w:rsid w:val="00D24572"/>
    <w:rsid w:val="00D266BD"/>
    <w:rsid w:val="00D34FF3"/>
    <w:rsid w:val="00D554FE"/>
    <w:rsid w:val="00D64AFB"/>
    <w:rsid w:val="00D7291B"/>
    <w:rsid w:val="00D73D1D"/>
    <w:rsid w:val="00D84386"/>
    <w:rsid w:val="00D87CE4"/>
    <w:rsid w:val="00DA159D"/>
    <w:rsid w:val="00DC6AC7"/>
    <w:rsid w:val="00DD0592"/>
    <w:rsid w:val="00DD059D"/>
    <w:rsid w:val="00DD3D20"/>
    <w:rsid w:val="00DE2169"/>
    <w:rsid w:val="00DE5DB2"/>
    <w:rsid w:val="00DF16FF"/>
    <w:rsid w:val="00DF5E0C"/>
    <w:rsid w:val="00E043F5"/>
    <w:rsid w:val="00E4113C"/>
    <w:rsid w:val="00E41F94"/>
    <w:rsid w:val="00E7031A"/>
    <w:rsid w:val="00E800BD"/>
    <w:rsid w:val="00E848EE"/>
    <w:rsid w:val="00EA0689"/>
    <w:rsid w:val="00EA2073"/>
    <w:rsid w:val="00EB19D5"/>
    <w:rsid w:val="00EC2EE7"/>
    <w:rsid w:val="00F25709"/>
    <w:rsid w:val="00F50751"/>
    <w:rsid w:val="00F52E0F"/>
    <w:rsid w:val="00F834A9"/>
    <w:rsid w:val="00F92EB2"/>
    <w:rsid w:val="00FD5302"/>
    <w:rsid w:val="06085010"/>
    <w:rsid w:val="069D376A"/>
    <w:rsid w:val="06AA71FC"/>
    <w:rsid w:val="076A3E76"/>
    <w:rsid w:val="07EF0236"/>
    <w:rsid w:val="085D7EC7"/>
    <w:rsid w:val="08903B99"/>
    <w:rsid w:val="09272E13"/>
    <w:rsid w:val="0A655802"/>
    <w:rsid w:val="0A8B1561"/>
    <w:rsid w:val="0B29385D"/>
    <w:rsid w:val="0BB66D16"/>
    <w:rsid w:val="0C6D2950"/>
    <w:rsid w:val="0D8A7B44"/>
    <w:rsid w:val="0EE35194"/>
    <w:rsid w:val="0F5457FA"/>
    <w:rsid w:val="0FC22C67"/>
    <w:rsid w:val="10373B55"/>
    <w:rsid w:val="10BB6702"/>
    <w:rsid w:val="11C955BB"/>
    <w:rsid w:val="12492775"/>
    <w:rsid w:val="129E6898"/>
    <w:rsid w:val="136646D4"/>
    <w:rsid w:val="13EC5F71"/>
    <w:rsid w:val="13F27D2F"/>
    <w:rsid w:val="14D342B9"/>
    <w:rsid w:val="155434D9"/>
    <w:rsid w:val="15810270"/>
    <w:rsid w:val="15992D7D"/>
    <w:rsid w:val="16550F32"/>
    <w:rsid w:val="16A135AF"/>
    <w:rsid w:val="16EA4CA9"/>
    <w:rsid w:val="16EC4928"/>
    <w:rsid w:val="17697775"/>
    <w:rsid w:val="17841624"/>
    <w:rsid w:val="17FE273C"/>
    <w:rsid w:val="1AFA79D1"/>
    <w:rsid w:val="1B202914"/>
    <w:rsid w:val="1D2D666C"/>
    <w:rsid w:val="1D3075F1"/>
    <w:rsid w:val="1F8E2953"/>
    <w:rsid w:val="20542568"/>
    <w:rsid w:val="2154483D"/>
    <w:rsid w:val="21963960"/>
    <w:rsid w:val="231A0926"/>
    <w:rsid w:val="239D1036"/>
    <w:rsid w:val="2496235F"/>
    <w:rsid w:val="25BD0EF9"/>
    <w:rsid w:val="261D2BC3"/>
    <w:rsid w:val="268D24CB"/>
    <w:rsid w:val="26EB55DC"/>
    <w:rsid w:val="27B37D2F"/>
    <w:rsid w:val="27BC1450"/>
    <w:rsid w:val="28906419"/>
    <w:rsid w:val="29061681"/>
    <w:rsid w:val="29346F27"/>
    <w:rsid w:val="2CA8783B"/>
    <w:rsid w:val="2DD84003"/>
    <w:rsid w:val="2F945C9C"/>
    <w:rsid w:val="3073310C"/>
    <w:rsid w:val="30F73365"/>
    <w:rsid w:val="311473FB"/>
    <w:rsid w:val="31FC7390"/>
    <w:rsid w:val="32A233A1"/>
    <w:rsid w:val="32A36BD3"/>
    <w:rsid w:val="347A0A28"/>
    <w:rsid w:val="34D46B38"/>
    <w:rsid w:val="34F06469"/>
    <w:rsid w:val="35037688"/>
    <w:rsid w:val="35497DFC"/>
    <w:rsid w:val="356E6D37"/>
    <w:rsid w:val="36405C01"/>
    <w:rsid w:val="36794C6B"/>
    <w:rsid w:val="36DC6F0E"/>
    <w:rsid w:val="374B128B"/>
    <w:rsid w:val="376B702A"/>
    <w:rsid w:val="38B96174"/>
    <w:rsid w:val="3A394391"/>
    <w:rsid w:val="3AF215C1"/>
    <w:rsid w:val="3B011BDC"/>
    <w:rsid w:val="3B885D22"/>
    <w:rsid w:val="3B9236C9"/>
    <w:rsid w:val="3C1A48A7"/>
    <w:rsid w:val="3D494F99"/>
    <w:rsid w:val="3DEF482D"/>
    <w:rsid w:val="41300182"/>
    <w:rsid w:val="415F13B8"/>
    <w:rsid w:val="42557F64"/>
    <w:rsid w:val="44B7644A"/>
    <w:rsid w:val="44C60C63"/>
    <w:rsid w:val="44ED1B2D"/>
    <w:rsid w:val="483F7F95"/>
    <w:rsid w:val="484F022F"/>
    <w:rsid w:val="491A4480"/>
    <w:rsid w:val="49380563"/>
    <w:rsid w:val="4C7A2888"/>
    <w:rsid w:val="4CC151FB"/>
    <w:rsid w:val="4CDF25AC"/>
    <w:rsid w:val="4D9D6E4B"/>
    <w:rsid w:val="4E2C224E"/>
    <w:rsid w:val="51656219"/>
    <w:rsid w:val="532219F2"/>
    <w:rsid w:val="532D3606"/>
    <w:rsid w:val="54AF439E"/>
    <w:rsid w:val="55101906"/>
    <w:rsid w:val="56937118"/>
    <w:rsid w:val="56E2471A"/>
    <w:rsid w:val="57204800"/>
    <w:rsid w:val="57503424"/>
    <w:rsid w:val="597466A4"/>
    <w:rsid w:val="5B237E93"/>
    <w:rsid w:val="5BAA7329"/>
    <w:rsid w:val="5C2B06C5"/>
    <w:rsid w:val="5E1C33F4"/>
    <w:rsid w:val="5E3B7AF9"/>
    <w:rsid w:val="5FE22D60"/>
    <w:rsid w:val="60017D91"/>
    <w:rsid w:val="606964BC"/>
    <w:rsid w:val="60CC2CDD"/>
    <w:rsid w:val="614E730A"/>
    <w:rsid w:val="636D582F"/>
    <w:rsid w:val="6395523F"/>
    <w:rsid w:val="63E818F6"/>
    <w:rsid w:val="646060BC"/>
    <w:rsid w:val="64617060"/>
    <w:rsid w:val="64A010A4"/>
    <w:rsid w:val="64C115D9"/>
    <w:rsid w:val="65A6536B"/>
    <w:rsid w:val="65D16E38"/>
    <w:rsid w:val="665477F1"/>
    <w:rsid w:val="66C22023"/>
    <w:rsid w:val="66E42BA0"/>
    <w:rsid w:val="6712692A"/>
    <w:rsid w:val="67361858"/>
    <w:rsid w:val="67953680"/>
    <w:rsid w:val="685933BE"/>
    <w:rsid w:val="69783B7C"/>
    <w:rsid w:val="69AA1A66"/>
    <w:rsid w:val="69E63E4A"/>
    <w:rsid w:val="6A040F20"/>
    <w:rsid w:val="6AB06D96"/>
    <w:rsid w:val="6AD12B4E"/>
    <w:rsid w:val="6CBC665B"/>
    <w:rsid w:val="6D8A74C3"/>
    <w:rsid w:val="6DDA2CA0"/>
    <w:rsid w:val="72AE42B2"/>
    <w:rsid w:val="73E752B4"/>
    <w:rsid w:val="74932C46"/>
    <w:rsid w:val="754C03FE"/>
    <w:rsid w:val="7646191B"/>
    <w:rsid w:val="77050A54"/>
    <w:rsid w:val="773A7C2A"/>
    <w:rsid w:val="77AE7BE8"/>
    <w:rsid w:val="78360DC6"/>
    <w:rsid w:val="789D1A6F"/>
    <w:rsid w:val="79804A8A"/>
    <w:rsid w:val="7A140357"/>
    <w:rsid w:val="7C9B6A7C"/>
    <w:rsid w:val="7CE34C72"/>
    <w:rsid w:val="7EB81375"/>
    <w:rsid w:val="7F5065BF"/>
    <w:rsid w:val="7F567F7A"/>
    <w:rsid w:val="7F572178"/>
    <w:rsid w:val="7FD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5">
    <w:name w:val="Plain Text"/>
    <w:basedOn w:val="1"/>
    <w:link w:val="17"/>
    <w:unhideWhenUsed/>
    <w:qFormat/>
    <w:uiPriority w:val="0"/>
    <w:rPr>
      <w:rFonts w:ascii="宋体" w:hAnsi="Courier New" w:cstheme="minorBidi"/>
      <w:szCs w:val="22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Char"/>
    <w:basedOn w:val="11"/>
    <w:qFormat/>
    <w:locked/>
    <w:uiPriority w:val="0"/>
    <w:rPr>
      <w:rFonts w:ascii="宋体" w:hAnsi="Courier New" w:eastAsia="宋体"/>
    </w:rPr>
  </w:style>
  <w:style w:type="character" w:customStyle="1" w:styleId="17">
    <w:name w:val="纯文本 Char1"/>
    <w:basedOn w:val="11"/>
    <w:link w:val="5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8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738</Words>
  <Characters>763</Characters>
  <Lines>9</Lines>
  <Paragraphs>2</Paragraphs>
  <TotalTime>1</TotalTime>
  <ScaleCrop>false</ScaleCrop>
  <LinksUpToDate>false</LinksUpToDate>
  <CharactersWithSpaces>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2025-12-25T03:17:00Z</dcterms:created>
  <dc:creator>倪良军</dc:creator>
  <cp:lastModifiedBy>  </cp:lastModifiedBy>
  <cp:lastPrinted>2025-12-04T09:07:00Z</cp:lastPrinted>
  <dcterms:modified xsi:type="dcterms:W3CDTF">2026-03-20T00:40:59Z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eyJoZGlkIjoiNjI4MGFhMzNkNWViMDFkODMyYzBmYmY3MjUyOWZjODUiLCJ1c2VySWQiOiIzNzE4MDk3NDIifQ==</vt:lpwstr>
  </property>
  <property fmtid="{D5CDD505-2E9C-101B-9397-08002B2CF9AE}" pid="4" name="ICV">
    <vt:lpwstr>DDC14B91788245D2993F1B89D4739D2C_13</vt:lpwstr>
  </property>
</Properties>
</file>