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B7" w:rsidRDefault="00732269">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全自动</w:t>
      </w:r>
      <w:r w:rsidR="00BF3406">
        <w:rPr>
          <w:rFonts w:ascii="方正小标宋简体" w:eastAsia="方正小标宋简体" w:hAnsi="宋体" w:cs="宋体" w:hint="eastAsia"/>
          <w:kern w:val="0"/>
          <w:sz w:val="36"/>
          <w:szCs w:val="36"/>
        </w:rPr>
        <w:t>免疫组化染色仪</w:t>
      </w:r>
      <w:r w:rsidR="00C97DDE">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0"/>
        <w:gridCol w:w="1071"/>
        <w:gridCol w:w="4874"/>
        <w:gridCol w:w="846"/>
        <w:gridCol w:w="1062"/>
        <w:gridCol w:w="1062"/>
      </w:tblGrid>
      <w:tr w:rsidR="00E43DB7">
        <w:trPr>
          <w:trHeight w:val="270"/>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E43DB7">
        <w:trPr>
          <w:trHeight w:val="270"/>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E43DB7">
            <w:pPr>
              <w:widowControl/>
              <w:spacing w:line="240" w:lineRule="exact"/>
              <w:jc w:val="center"/>
              <w:rPr>
                <w:rFonts w:ascii="宋体" w:hAnsi="宋体" w:cs="宋体"/>
                <w:b/>
                <w:bCs/>
                <w:color w:val="000000"/>
                <w:szCs w:val="21"/>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E43DB7">
            <w:pPr>
              <w:widowControl/>
              <w:spacing w:line="240" w:lineRule="exact"/>
              <w:jc w:val="center"/>
              <w:rPr>
                <w:rFonts w:ascii="宋体" w:hAnsi="宋体" w:cs="宋体"/>
                <w:b/>
                <w:bCs/>
                <w:color w:val="000000"/>
                <w:szCs w:val="21"/>
              </w:rP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E43DB7">
            <w:pPr>
              <w:widowControl/>
              <w:spacing w:line="240" w:lineRule="exact"/>
              <w:jc w:val="center"/>
              <w:rPr>
                <w:rFonts w:ascii="宋体" w:hAnsi="宋体" w:cs="宋体"/>
                <w:b/>
                <w:bCs/>
                <w:color w:val="000000"/>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E43DB7">
            <w:pPr>
              <w:widowControl/>
              <w:spacing w:line="240" w:lineRule="exact"/>
              <w:jc w:val="center"/>
              <w:rPr>
                <w:rFonts w:ascii="宋体" w:hAnsi="宋体" w:cs="宋体"/>
                <w:b/>
                <w:bCs/>
                <w:color w:val="000000"/>
                <w:szCs w:val="21"/>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E43DB7">
        <w:trPr>
          <w:trHeight w:val="2340"/>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rsidR="00E43DB7" w:rsidRDefault="00C97DDE" w:rsidP="00732269">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w:t>
            </w:r>
            <w:r w:rsidR="00732269">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0分）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C97DDE" w:rsidP="008C6D37">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8C6D37">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条）进行评审：对比各响应文件“▲”号的重要技术参数、要求，最高得</w:t>
            </w:r>
            <w:r w:rsidR="008C6D37">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8C6D37" w:rsidP="009F433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DB7" w:rsidRDefault="00E43DB7">
            <w:pPr>
              <w:widowControl/>
              <w:spacing w:line="240" w:lineRule="exact"/>
              <w:jc w:val="center"/>
              <w:textAlignment w:val="center"/>
              <w:rPr>
                <w:rFonts w:ascii="宋体" w:hAnsi="宋体" w:cs="宋体"/>
                <w:color w:val="000000"/>
                <w:sz w:val="22"/>
                <w:szCs w:val="22"/>
              </w:rPr>
            </w:pPr>
          </w:p>
        </w:tc>
      </w:tr>
      <w:tr w:rsidR="008C6D37">
        <w:trPr>
          <w:trHeight w:val="2340"/>
          <w:jc w:val="center"/>
        </w:trPr>
        <w:tc>
          <w:tcPr>
            <w:tcW w:w="730" w:type="dxa"/>
            <w:vMerge/>
            <w:tcBorders>
              <w:top w:val="single" w:sz="4" w:space="0" w:color="000000"/>
              <w:left w:val="single" w:sz="4" w:space="0" w:color="000000"/>
              <w:right w:val="single" w:sz="4" w:space="0" w:color="000000"/>
            </w:tcBorders>
            <w:shd w:val="clear" w:color="auto" w:fill="auto"/>
            <w:vAlign w:val="center"/>
          </w:tcPr>
          <w:p w:rsidR="008C6D37" w:rsidRDefault="008C6D37" w:rsidP="00732269">
            <w:pPr>
              <w:widowControl/>
              <w:spacing w:line="240" w:lineRule="exact"/>
              <w:jc w:val="center"/>
              <w:textAlignment w:val="center"/>
              <w:rPr>
                <w:rFonts w:ascii="宋体" w:hAnsi="宋体" w:cs="宋体"/>
                <w:color w:val="000000"/>
                <w:kern w:val="0"/>
                <w:sz w:val="18"/>
                <w:szCs w:val="18"/>
                <w:lang w:bidi="ar"/>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不带“▲”号条款的一般性技术参数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rsidP="008C6D37">
            <w:pPr>
              <w:widowControl/>
              <w:spacing w:line="240" w:lineRule="exac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根据各投标人对“采购需求”中“具体技术(参数)要求”不带“▲”、“★”号的一般技术参数、要求的应响情况（8条）进行评审：对比各响应文件不带“▲”、“★”号的一般技术参数、要求，最高得16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rsidP="009F433E">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16</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760"/>
          <w:jc w:val="center"/>
        </w:trPr>
        <w:tc>
          <w:tcPr>
            <w:tcW w:w="730" w:type="dxa"/>
            <w:vMerge/>
            <w:tcBorders>
              <w:left w:val="single" w:sz="4" w:space="0" w:color="000000"/>
              <w:right w:val="single" w:sz="4" w:space="0" w:color="000000"/>
            </w:tcBorders>
            <w:shd w:val="clear" w:color="auto" w:fill="auto"/>
            <w:vAlign w:val="center"/>
          </w:tcPr>
          <w:p w:rsidR="008C6D37" w:rsidRDefault="008C6D3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7 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624"/>
          <w:jc w:val="center"/>
        </w:trPr>
        <w:tc>
          <w:tcPr>
            <w:tcW w:w="730" w:type="dxa"/>
            <w:vMerge/>
            <w:tcBorders>
              <w:left w:val="single" w:sz="4" w:space="0" w:color="000000"/>
              <w:right w:val="single" w:sz="4" w:space="0" w:color="000000"/>
            </w:tcBorders>
            <w:shd w:val="clear" w:color="auto" w:fill="auto"/>
            <w:vAlign w:val="center"/>
          </w:tcPr>
          <w:p w:rsidR="008C6D37" w:rsidRDefault="008C6D3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对比各投标产品使用年限，最高得3分。得分=（被评分产品使用年限/最高使用年限）×3（此项统一由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624"/>
          <w:jc w:val="center"/>
        </w:trPr>
        <w:tc>
          <w:tcPr>
            <w:tcW w:w="730" w:type="dxa"/>
            <w:vMerge/>
            <w:tcBorders>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spacing w:line="300" w:lineRule="exact"/>
              <w:jc w:val="center"/>
              <w:rPr>
                <w:rFonts w:ascii="宋体" w:hAnsi="宋体" w:cs="宋体"/>
                <w:bCs/>
                <w:sz w:val="18"/>
                <w:szCs w:val="18"/>
              </w:rPr>
            </w:pPr>
            <w:r>
              <w:rPr>
                <w:rFonts w:ascii="宋体" w:hAnsi="宋体" w:cs="宋体" w:hint="eastAsia"/>
                <w:color w:val="000000"/>
                <w:kern w:val="0"/>
                <w:sz w:val="18"/>
                <w:szCs w:val="18"/>
                <w:lang w:bidi="ar"/>
              </w:rPr>
              <w:t>同类产品业绩</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rsidP="00732269">
            <w:pPr>
              <w:spacing w:line="300" w:lineRule="exact"/>
              <w:jc w:val="center"/>
              <w:rPr>
                <w:rFonts w:ascii="宋体" w:hAnsi="宋体" w:cs="宋体"/>
                <w:bCs/>
                <w:sz w:val="18"/>
                <w:szCs w:val="18"/>
              </w:rPr>
            </w:pPr>
            <w:r>
              <w:rPr>
                <w:rFonts w:ascii="宋体" w:hAnsi="宋体" w:cs="宋体" w:hint="eastAsia"/>
                <w:color w:val="000000"/>
                <w:kern w:val="0"/>
                <w:sz w:val="18"/>
                <w:szCs w:val="18"/>
                <w:lang w:bidi="ar"/>
              </w:rPr>
              <w:t>对比各投标人2023年1月1日至今同类产品业绩，本项最高得4分；无同类产品业绩的，不得分。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624"/>
          <w:jc w:val="center"/>
        </w:trPr>
        <w:tc>
          <w:tcPr>
            <w:tcW w:w="730" w:type="dxa"/>
            <w:vMerge/>
            <w:tcBorders>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spacing w:line="300" w:lineRule="exact"/>
              <w:jc w:val="center"/>
              <w:rPr>
                <w:rFonts w:ascii="宋体" w:hAnsi="宋体" w:cs="宋体"/>
                <w:bCs/>
                <w:sz w:val="18"/>
                <w:szCs w:val="18"/>
              </w:rPr>
            </w:pPr>
            <w:r>
              <w:rPr>
                <w:rFonts w:ascii="宋体" w:hAnsi="宋体" w:cs="宋体" w:hint="eastAsia"/>
                <w:bCs/>
                <w:sz w:val="18"/>
                <w:szCs w:val="18"/>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spacing w:line="300" w:lineRule="exact"/>
              <w:jc w:val="center"/>
              <w:rPr>
                <w:rFonts w:ascii="宋体" w:hAnsi="宋体" w:cs="宋体"/>
                <w:bCs/>
                <w:sz w:val="18"/>
                <w:szCs w:val="18"/>
              </w:rPr>
            </w:pPr>
            <w:r>
              <w:rPr>
                <w:rFonts w:ascii="宋体" w:hAnsi="宋体" w:cs="宋体" w:hint="eastAsia"/>
                <w:bCs/>
                <w:sz w:val="18"/>
                <w:szCs w:val="18"/>
              </w:rPr>
              <w:t>价格得分=（最低投标价/被评分供应商投标价）×10</w:t>
            </w:r>
          </w:p>
          <w:p w:rsidR="008C6D37" w:rsidRDefault="008C6D37">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bCs/>
                <w:sz w:val="18"/>
                <w:szCs w:val="18"/>
              </w:rPr>
              <w:t>（此项统一由</w:t>
            </w:r>
            <w:proofErr w:type="gramStart"/>
            <w:r>
              <w:rPr>
                <w:rFonts w:ascii="宋体" w:hAnsi="宋体" w:cs="宋体" w:hint="eastAsia"/>
                <w:bCs/>
                <w:sz w:val="18"/>
                <w:szCs w:val="18"/>
              </w:rPr>
              <w:t>采购办</w:t>
            </w:r>
            <w:proofErr w:type="gramEnd"/>
            <w:r>
              <w:rPr>
                <w:rFonts w:ascii="宋体" w:hAnsi="宋体" w:cs="宋体" w:hint="eastAsia"/>
                <w:bCs/>
                <w:sz w:val="18"/>
                <w:szCs w:val="18"/>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1134"/>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rsidR="008C6D37" w:rsidRDefault="008C6D37" w:rsidP="00732269">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耗材评分（40分）</w:t>
            </w:r>
          </w:p>
        </w:tc>
        <w:tc>
          <w:tcPr>
            <w:tcW w:w="1071" w:type="dxa"/>
            <w:vMerge w:val="restart"/>
            <w:tcBorders>
              <w:top w:val="single" w:sz="4" w:space="0" w:color="000000"/>
              <w:left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商务评分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Theme="minorEastAsia" w:eastAsiaTheme="minorEastAsia" w:hAnsiTheme="minorEastAsia" w:hint="eastAsia"/>
                <w:sz w:val="18"/>
                <w:szCs w:val="18"/>
              </w:rPr>
              <w:t>是否能</w:t>
            </w:r>
            <w:proofErr w:type="gramStart"/>
            <w:r>
              <w:rPr>
                <w:rFonts w:asciiTheme="minorEastAsia" w:eastAsiaTheme="minorEastAsia" w:hAnsiTheme="minorEastAsia" w:hint="eastAsia"/>
                <w:sz w:val="18"/>
                <w:szCs w:val="18"/>
              </w:rPr>
              <w:t>在招采平台</w:t>
            </w:r>
            <w:proofErr w:type="gramEnd"/>
            <w:r>
              <w:rPr>
                <w:rFonts w:asciiTheme="minorEastAsia" w:eastAsiaTheme="minorEastAsia" w:hAnsiTheme="minorEastAsia" w:hint="eastAsia"/>
                <w:sz w:val="18"/>
                <w:szCs w:val="18"/>
              </w:rPr>
              <w:t>签订合同。</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Theme="minorEastAsia" w:eastAsiaTheme="minorEastAsia" w:hAnsiTheme="minorEastAsia" w:hint="eastAsia"/>
                <w:sz w:val="18"/>
                <w:szCs w:val="18"/>
              </w:rPr>
              <w:t>能则得3分，不能不得分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955"/>
          <w:jc w:val="center"/>
        </w:trPr>
        <w:tc>
          <w:tcPr>
            <w:tcW w:w="730" w:type="dxa"/>
            <w:vMerge/>
            <w:tcBorders>
              <w:left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kern w:val="0"/>
                <w:sz w:val="18"/>
                <w:szCs w:val="18"/>
                <w:lang w:bidi="ar"/>
              </w:rPr>
            </w:pPr>
          </w:p>
        </w:tc>
        <w:tc>
          <w:tcPr>
            <w:tcW w:w="1071" w:type="dxa"/>
            <w:vMerge/>
            <w:tcBorders>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kern w:val="0"/>
                <w:sz w:val="18"/>
                <w:szCs w:val="18"/>
                <w:lang w:bidi="ar"/>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对比各</w:t>
            </w:r>
            <w:r>
              <w:rPr>
                <w:rFonts w:ascii="宋体" w:hAnsi="宋体" w:cs="宋体" w:hint="eastAsia"/>
                <w:bCs/>
                <w:sz w:val="18"/>
                <w:szCs w:val="18"/>
              </w:rPr>
              <w:t>供应商</w:t>
            </w:r>
            <w:r>
              <w:rPr>
                <w:rFonts w:asciiTheme="minorEastAsia" w:eastAsiaTheme="minorEastAsia" w:hAnsiTheme="minorEastAsia" w:hint="eastAsia"/>
                <w:sz w:val="18"/>
                <w:szCs w:val="18"/>
              </w:rPr>
              <w:t>产品的销售业绩情况。半年内三甲医院销售数量越多得分越高，最多7分；未能提供销售发票（0分）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7</w:t>
            </w:r>
            <w:r>
              <w:rPr>
                <w:rFonts w:ascii="宋体" w:hAnsi="宋体" w:cs="宋体" w:hint="eastAsia"/>
                <w:color w:val="000000"/>
                <w:kern w:val="0"/>
                <w:sz w:val="18"/>
                <w:szCs w:val="18"/>
                <w:lang w:bidi="ar"/>
              </w:rPr>
              <w:t xml:space="preserve">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840"/>
          <w:jc w:val="center"/>
        </w:trPr>
        <w:tc>
          <w:tcPr>
            <w:tcW w:w="730" w:type="dxa"/>
            <w:vMerge/>
            <w:tcBorders>
              <w:left w:val="single" w:sz="4" w:space="0" w:color="000000"/>
              <w:right w:val="single" w:sz="4" w:space="0" w:color="000000"/>
            </w:tcBorders>
            <w:shd w:val="clear" w:color="auto" w:fill="auto"/>
            <w:vAlign w:val="center"/>
          </w:tcPr>
          <w:p w:rsidR="008C6D37" w:rsidRDefault="008C6D37">
            <w:pPr>
              <w:widowControl/>
              <w:spacing w:line="240" w:lineRule="exact"/>
              <w:rPr>
                <w:rFonts w:ascii="宋体" w:hAnsi="宋体" w:cs="宋体"/>
                <w:color w:val="000000"/>
                <w:sz w:val="18"/>
                <w:szCs w:val="18"/>
              </w:rPr>
            </w:pPr>
          </w:p>
        </w:tc>
        <w:tc>
          <w:tcPr>
            <w:tcW w:w="1071" w:type="dxa"/>
            <w:vMerge w:val="restart"/>
            <w:tcBorders>
              <w:top w:val="single" w:sz="4" w:space="0" w:color="000000"/>
              <w:left w:val="single" w:sz="4" w:space="0" w:color="000000"/>
              <w:right w:val="single" w:sz="4" w:space="0" w:color="000000"/>
            </w:tcBorders>
            <w:shd w:val="clear" w:color="auto" w:fill="auto"/>
            <w:vAlign w:val="center"/>
          </w:tcPr>
          <w:p w:rsidR="008C6D37" w:rsidRDefault="008C6D37">
            <w:pPr>
              <w:spacing w:line="300" w:lineRule="exact"/>
              <w:jc w:val="center"/>
              <w:rPr>
                <w:rFonts w:ascii="宋体" w:hAnsi="宋体" w:cs="宋体"/>
                <w:bCs/>
                <w:sz w:val="18"/>
                <w:szCs w:val="18"/>
              </w:rPr>
            </w:pPr>
            <w:r>
              <w:rPr>
                <w:rFonts w:ascii="宋体" w:hAnsi="宋体" w:cs="宋体" w:hint="eastAsia"/>
                <w:bCs/>
                <w:sz w:val="18"/>
                <w:szCs w:val="18"/>
              </w:rPr>
              <w:t>售后服务</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普通时期到货时间，越短得分越高：1天内到货（5分）；2到5天到货（4-1分）；5天以上到货（0分）。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560"/>
          <w:jc w:val="center"/>
        </w:trPr>
        <w:tc>
          <w:tcPr>
            <w:tcW w:w="730" w:type="dxa"/>
            <w:vMerge/>
            <w:tcBorders>
              <w:left w:val="single" w:sz="4" w:space="0" w:color="000000"/>
              <w:right w:val="single" w:sz="4" w:space="0" w:color="000000"/>
            </w:tcBorders>
            <w:shd w:val="clear" w:color="auto" w:fill="auto"/>
            <w:vAlign w:val="center"/>
          </w:tcPr>
          <w:p w:rsidR="008C6D37" w:rsidRDefault="008C6D37">
            <w:pPr>
              <w:widowControl/>
              <w:spacing w:line="240" w:lineRule="exact"/>
              <w:rPr>
                <w:rFonts w:ascii="宋体" w:hAnsi="宋体" w:cs="宋体"/>
                <w:color w:val="000000"/>
                <w:sz w:val="18"/>
                <w:szCs w:val="18"/>
              </w:rPr>
            </w:pPr>
          </w:p>
        </w:tc>
        <w:tc>
          <w:tcPr>
            <w:tcW w:w="1071" w:type="dxa"/>
            <w:vMerge/>
            <w:tcBorders>
              <w:left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售后服务承诺：6小时响应到场（2.5分），24小时内响应到场（1.5分），超过48小时响应到场（0分）。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2.5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600"/>
          <w:jc w:val="center"/>
        </w:trPr>
        <w:tc>
          <w:tcPr>
            <w:tcW w:w="730" w:type="dxa"/>
            <w:vMerge/>
            <w:tcBorders>
              <w:left w:val="single" w:sz="4" w:space="0" w:color="000000"/>
              <w:right w:val="single" w:sz="4" w:space="0" w:color="000000"/>
            </w:tcBorders>
            <w:shd w:val="clear" w:color="auto" w:fill="auto"/>
            <w:vAlign w:val="center"/>
          </w:tcPr>
          <w:p w:rsidR="008C6D37" w:rsidRDefault="008C6D37">
            <w:pPr>
              <w:widowControl/>
              <w:spacing w:line="240" w:lineRule="exact"/>
              <w:rPr>
                <w:rFonts w:ascii="宋体" w:hAnsi="宋体" w:cs="宋体"/>
                <w:color w:val="000000"/>
                <w:sz w:val="18"/>
                <w:szCs w:val="18"/>
              </w:rPr>
            </w:pPr>
          </w:p>
        </w:tc>
        <w:tc>
          <w:tcPr>
            <w:tcW w:w="1071" w:type="dxa"/>
            <w:vMerge/>
            <w:tcBorders>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承诺紧急防控时期保证按合同供货。</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承诺即得2.5分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560"/>
          <w:jc w:val="center"/>
        </w:trPr>
        <w:tc>
          <w:tcPr>
            <w:tcW w:w="730" w:type="dxa"/>
            <w:vMerge/>
            <w:tcBorders>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耗材价格评分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rsidP="00732269">
            <w:pPr>
              <w:widowControl/>
              <w:spacing w:line="240" w:lineRule="exact"/>
              <w:ind w:left="90" w:hangingChars="50" w:hanging="9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价格得分=（最低投标价/被评分供应商投标价）×20     （此项统一由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r w:rsidR="008C6D37">
        <w:trPr>
          <w:trHeight w:val="480"/>
          <w:jc w:val="center"/>
        </w:trPr>
        <w:tc>
          <w:tcPr>
            <w:tcW w:w="7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D37" w:rsidRDefault="008C6D37">
            <w:pPr>
              <w:widowControl/>
              <w:spacing w:line="240" w:lineRule="exact"/>
              <w:jc w:val="center"/>
              <w:textAlignment w:val="center"/>
              <w:rPr>
                <w:rFonts w:ascii="宋体" w:hAnsi="宋体" w:cs="宋体"/>
                <w:color w:val="000000"/>
                <w:sz w:val="22"/>
                <w:szCs w:val="22"/>
              </w:rPr>
            </w:pPr>
          </w:p>
        </w:tc>
      </w:tr>
    </w:tbl>
    <w:p w:rsidR="00E43DB7" w:rsidRDefault="00E43DB7">
      <w:pPr>
        <w:tabs>
          <w:tab w:val="left" w:pos="709"/>
        </w:tabs>
        <w:adjustRightInd w:val="0"/>
        <w:snapToGrid w:val="0"/>
        <w:spacing w:line="20" w:lineRule="exact"/>
        <w:jc w:val="left"/>
      </w:pPr>
    </w:p>
    <w:sectPr w:rsidR="00E43DB7">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64" w:rsidRDefault="00EB0564">
      <w:r>
        <w:separator/>
      </w:r>
    </w:p>
  </w:endnote>
  <w:endnote w:type="continuationSeparator" w:id="0">
    <w:p w:rsidR="00EB0564" w:rsidRDefault="00EB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B7" w:rsidRDefault="00E43DB7">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64" w:rsidRDefault="00EB0564">
      <w:r>
        <w:separator/>
      </w:r>
    </w:p>
  </w:footnote>
  <w:footnote w:type="continuationSeparator" w:id="0">
    <w:p w:rsidR="00EB0564" w:rsidRDefault="00EB0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B7" w:rsidRDefault="00C97DDE">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57374"/>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74127"/>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2650E"/>
    <w:rsid w:val="00854248"/>
    <w:rsid w:val="008C6D37"/>
    <w:rsid w:val="008D64C2"/>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32D8A"/>
    <w:rsid w:val="00B66EE8"/>
    <w:rsid w:val="00B74781"/>
    <w:rsid w:val="00BA2983"/>
    <w:rsid w:val="00BA6686"/>
    <w:rsid w:val="00BD4CE1"/>
    <w:rsid w:val="00BD7455"/>
    <w:rsid w:val="00BF3406"/>
    <w:rsid w:val="00C0765C"/>
    <w:rsid w:val="00C4061F"/>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0564"/>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197DC3"/>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2025-12-24T03:17:00Z</dcterms:created>
  <dcterms:modified xsi:type="dcterms:W3CDTF">2025-12-25T01:45:00Z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eyJoZGlkIjoiNTcyMDZhODNjNWZkMDE1NDMxYTY5N2Q4NGU5NjA3YTkiLCJ1c2VySWQiOiIxMjExODY0ODU5In0=</vt:lpwstr>
  </property>
  <property fmtid="{D5CDD505-2E9C-101B-9397-08002B2CF9AE}" pid="4" name="ICV">
    <vt:lpwstr>CF5C47F22DD448D9881D21F215F3A353_13</vt:lpwstr>
  </property>
</Properties>
</file>