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b/>
          <w:sz w:val="36"/>
        </w:rPr>
        <w:t>采购需求</w:t>
      </w:r>
    </w:p>
    <w:p>
      <w:pPr>
        <w:spacing w:line="360" w:lineRule="auto"/>
        <w:rPr>
          <w:b/>
          <w:sz w:val="28"/>
        </w:rPr>
      </w:pPr>
      <w:r>
        <w:rPr>
          <w:b/>
          <w:sz w:val="28"/>
        </w:rPr>
        <w:t>一、项目概况：</w:t>
      </w:r>
    </w:p>
    <w:p>
      <w:pPr>
        <w:spacing w:line="360" w:lineRule="auto"/>
        <w:ind w:firstLine="420"/>
      </w:pPr>
      <w:r>
        <w:rPr>
          <w:rFonts w:hint="eastAsia"/>
        </w:rPr>
        <w:t>本次采购内容为江门市妇幼保健院</w:t>
      </w:r>
      <w:r>
        <w:rPr>
          <w:rFonts w:hint="eastAsia"/>
          <w:b/>
        </w:rPr>
        <w:t>医疗设备项目（编号YL2507）院内采购项目</w:t>
      </w:r>
      <w:r>
        <w:rPr>
          <w:rFonts w:hint="eastAsia"/>
        </w:rPr>
        <w:t>（具体详见技术要求）。</w:t>
      </w:r>
    </w:p>
    <w:p>
      <w:pPr>
        <w:spacing w:line="360" w:lineRule="auto"/>
      </w:pPr>
      <w:r>
        <w:rPr>
          <w:rFonts w:hint="eastAsia"/>
          <w:b/>
          <w:sz w:val="24"/>
        </w:rPr>
        <w:t>1-1</w:t>
      </w:r>
      <w:r>
        <w:rPr>
          <w:b/>
          <w:sz w:val="24"/>
        </w:rPr>
        <w:t>技术标准与要求</w:t>
      </w:r>
    </w:p>
    <w:tbl>
      <w:tblPr>
        <w:tblStyle w:val="8"/>
        <w:tblW w:w="85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7"/>
        <w:gridCol w:w="1701"/>
        <w:gridCol w:w="1077"/>
        <w:gridCol w:w="1077"/>
        <w:gridCol w:w="1077"/>
        <w:gridCol w:w="1077"/>
        <w:gridCol w:w="11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pPr>
              <w:spacing w:line="360" w:lineRule="auto"/>
              <w:jc w:val="center"/>
            </w:pPr>
            <w:r>
              <w:rPr>
                <w:rFonts w:hint="eastAsia"/>
              </w:rPr>
              <w:t>项目编号</w:t>
            </w:r>
          </w:p>
        </w:tc>
        <w:tc>
          <w:tcPr>
            <w:tcW w:w="1701" w:type="dxa"/>
            <w:vAlign w:val="center"/>
          </w:tcPr>
          <w:p>
            <w:pPr>
              <w:spacing w:line="360" w:lineRule="auto"/>
              <w:jc w:val="center"/>
            </w:pPr>
            <w:r>
              <w:rPr>
                <w:rFonts w:hint="eastAsia"/>
              </w:rPr>
              <w:t>项目</w:t>
            </w:r>
            <w:r>
              <w:t>名称</w:t>
            </w:r>
          </w:p>
        </w:tc>
        <w:tc>
          <w:tcPr>
            <w:tcW w:w="1077" w:type="dxa"/>
            <w:vAlign w:val="center"/>
          </w:tcPr>
          <w:p>
            <w:pPr>
              <w:spacing w:line="360" w:lineRule="auto"/>
              <w:jc w:val="center"/>
            </w:pPr>
            <w:r>
              <w:t>单位</w:t>
            </w:r>
          </w:p>
        </w:tc>
        <w:tc>
          <w:tcPr>
            <w:tcW w:w="1077" w:type="dxa"/>
            <w:vAlign w:val="center"/>
          </w:tcPr>
          <w:p>
            <w:pPr>
              <w:spacing w:line="360" w:lineRule="auto"/>
              <w:jc w:val="center"/>
            </w:pPr>
            <w:r>
              <w:t>数量</w:t>
            </w:r>
          </w:p>
        </w:tc>
        <w:tc>
          <w:tcPr>
            <w:tcW w:w="1077" w:type="dxa"/>
            <w:vAlign w:val="center"/>
          </w:tcPr>
          <w:p>
            <w:pPr>
              <w:spacing w:line="360" w:lineRule="auto"/>
              <w:jc w:val="center"/>
            </w:pPr>
            <w:r>
              <w:t>预算单价（</w:t>
            </w:r>
            <w:r>
              <w:rPr>
                <w:rFonts w:hint="eastAsia"/>
              </w:rPr>
              <w:t>万</w:t>
            </w:r>
            <w:r>
              <w:t>元）</w:t>
            </w:r>
          </w:p>
        </w:tc>
        <w:tc>
          <w:tcPr>
            <w:tcW w:w="1077" w:type="dxa"/>
            <w:vAlign w:val="center"/>
          </w:tcPr>
          <w:p>
            <w:pPr>
              <w:spacing w:line="360" w:lineRule="auto"/>
              <w:jc w:val="center"/>
            </w:pPr>
            <w:r>
              <w:t>预算总价（</w:t>
            </w:r>
            <w:r>
              <w:rPr>
                <w:rFonts w:hint="eastAsia"/>
              </w:rPr>
              <w:t>万</w:t>
            </w:r>
            <w:r>
              <w:t>元）</w:t>
            </w:r>
          </w:p>
        </w:tc>
        <w:tc>
          <w:tcPr>
            <w:tcW w:w="1134" w:type="dxa"/>
            <w:vAlign w:val="center"/>
          </w:tcPr>
          <w:p>
            <w:pPr>
              <w:spacing w:line="360" w:lineRule="auto"/>
              <w:jc w:val="center"/>
              <w:rPr>
                <w:b/>
              </w:rPr>
            </w:pPr>
            <w:r>
              <w:rPr>
                <w:b/>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pPr>
              <w:jc w:val="center"/>
            </w:pPr>
            <w:r>
              <w:rPr>
                <w:rFonts w:hint="eastAsia"/>
              </w:rPr>
              <w:t>YL2507</w:t>
            </w:r>
          </w:p>
        </w:tc>
        <w:tc>
          <w:tcPr>
            <w:tcW w:w="1701" w:type="dxa"/>
            <w:vAlign w:val="center"/>
          </w:tcPr>
          <w:p>
            <w:pPr>
              <w:jc w:val="center"/>
            </w:pPr>
            <w:r>
              <w:rPr>
                <w:rFonts w:hint="eastAsia"/>
              </w:rPr>
              <w:t>视频脑电图</w:t>
            </w:r>
          </w:p>
        </w:tc>
        <w:tc>
          <w:tcPr>
            <w:tcW w:w="1077" w:type="dxa"/>
            <w:vAlign w:val="center"/>
          </w:tcPr>
          <w:p>
            <w:pPr>
              <w:jc w:val="center"/>
            </w:pPr>
            <w:r>
              <w:rPr>
                <w:rFonts w:hint="eastAsia"/>
              </w:rPr>
              <w:t>台</w:t>
            </w:r>
          </w:p>
        </w:tc>
        <w:tc>
          <w:tcPr>
            <w:tcW w:w="1077" w:type="dxa"/>
            <w:vAlign w:val="center"/>
          </w:tcPr>
          <w:p>
            <w:pPr>
              <w:jc w:val="center"/>
            </w:pPr>
            <w:r>
              <w:rPr>
                <w:rFonts w:hint="eastAsia"/>
              </w:rPr>
              <w:t>1</w:t>
            </w:r>
          </w:p>
        </w:tc>
        <w:tc>
          <w:tcPr>
            <w:tcW w:w="1077" w:type="dxa"/>
            <w:vAlign w:val="center"/>
          </w:tcPr>
          <w:p>
            <w:pPr>
              <w:jc w:val="center"/>
            </w:pPr>
            <w:r>
              <w:rPr>
                <w:rFonts w:hint="eastAsia"/>
              </w:rPr>
              <w:t>43</w:t>
            </w:r>
          </w:p>
        </w:tc>
        <w:tc>
          <w:tcPr>
            <w:tcW w:w="1077" w:type="dxa"/>
            <w:vAlign w:val="center"/>
          </w:tcPr>
          <w:p>
            <w:pPr>
              <w:jc w:val="center"/>
            </w:pPr>
            <w:r>
              <w:rPr>
                <w:rFonts w:hint="eastAsia"/>
              </w:rPr>
              <w:t>43</w:t>
            </w:r>
          </w:p>
        </w:tc>
        <w:tc>
          <w:tcPr>
            <w:tcW w:w="1134" w:type="dxa"/>
            <w:vAlign w:val="center"/>
          </w:tcPr>
          <w:p>
            <w:pPr>
              <w:jc w:val="center"/>
            </w:pPr>
            <w:r>
              <w:rPr>
                <w:rFonts w:hint="eastAsia"/>
              </w:rPr>
              <w:t>详见附表一</w:t>
            </w:r>
          </w:p>
        </w:tc>
      </w:tr>
    </w:tbl>
    <w:p>
      <w:pPr>
        <w:spacing w:line="480" w:lineRule="auto"/>
      </w:pPr>
      <w:r>
        <w:rPr>
          <w:b/>
          <w:sz w:val="24"/>
        </w:rPr>
        <w:t>附表</w:t>
      </w:r>
      <w:r>
        <w:rPr>
          <w:rFonts w:hint="eastAsia"/>
          <w:b/>
          <w:sz w:val="24"/>
        </w:rPr>
        <w:t>一</w:t>
      </w:r>
      <w:r>
        <w:rPr>
          <w:b/>
          <w:sz w:val="24"/>
        </w:rPr>
        <w:t>：</w:t>
      </w:r>
      <w:r>
        <w:t xml:space="preserve"> </w:t>
      </w:r>
    </w:p>
    <w:tbl>
      <w:tblPr>
        <w:tblStyle w:val="8"/>
        <w:tblW w:w="86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486"/>
        <w:gridCol w:w="75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r>
              <w:t>参数性质</w:t>
            </w:r>
          </w:p>
        </w:tc>
        <w:tc>
          <w:tcPr>
            <w:tcW w:w="486" w:type="dxa"/>
          </w:tcPr>
          <w:p>
            <w:r>
              <w:t>序号</w:t>
            </w:r>
          </w:p>
        </w:tc>
        <w:tc>
          <w:tcPr>
            <w:tcW w:w="7500" w:type="dxa"/>
            <w:vAlign w:val="center"/>
          </w:tcPr>
          <w:p>
            <w:pPr>
              <w:jc w:val="center"/>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tc>
        <w:tc>
          <w:tcPr>
            <w:tcW w:w="486" w:type="dxa"/>
          </w:tcPr>
          <w:p>
            <w:r>
              <w:rPr>
                <w:rFonts w:hint="eastAsia"/>
              </w:rPr>
              <w:t>1</w:t>
            </w:r>
          </w:p>
        </w:tc>
        <w:tc>
          <w:tcPr>
            <w:tcW w:w="7500" w:type="dxa"/>
          </w:tcPr>
          <w:tbl>
            <w:tblPr>
              <w:tblStyle w:val="9"/>
              <w:tblW w:w="7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Layout w:type="fixed"/>
              <w:tblCellMar>
                <w:top w:w="0" w:type="dxa"/>
                <w:left w:w="108" w:type="dxa"/>
                <w:bottom w:w="0" w:type="dxa"/>
                <w:right w:w="108" w:type="dxa"/>
              </w:tblCellMar>
            </w:tblPr>
            <w:tblGrid>
              <w:gridCol w:w="939"/>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c>
                <w:tcPr>
                  <w:tcW w:w="939" w:type="dxa"/>
                  <w:shd w:val="clear" w:color="auto" w:fill="FDE9D9" w:themeFill="accent6" w:themeFillTint="33"/>
                  <w:vAlign w:val="center"/>
                </w:tcPr>
                <w:p>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序号</w:t>
                  </w:r>
                </w:p>
              </w:tc>
              <w:tc>
                <w:tcPr>
                  <w:tcW w:w="6350" w:type="dxa"/>
                  <w:shd w:val="clear" w:color="auto" w:fill="FDE9D9" w:themeFill="accent6" w:themeFillTint="33"/>
                  <w:vAlign w:val="center"/>
                </w:tcPr>
                <w:p>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技术和性能参数</w:t>
                  </w:r>
                  <w:r>
                    <w:rPr>
                      <w:rFonts w:hint="eastAsia" w:cs="Times New Roman" w:asciiTheme="minorEastAsia" w:hAnsiTheme="minorEastAsia" w:eastAsiaTheme="minorEastAsia"/>
                      <w:b/>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宋体" w:hAnsi="宋体" w:eastAsia="宋体" w:cs="宋体"/>
                      <w:szCs w:val="21"/>
                    </w:rPr>
                  </w:pPr>
                  <w:r>
                    <w:rPr>
                      <w:rFonts w:ascii="Arial" w:hAnsi="Arial" w:eastAsia="宋体" w:cs="Arial"/>
                    </w:rPr>
                    <w:t>▲</w:t>
                  </w:r>
                  <w:r>
                    <w:rPr>
                      <w:rFonts w:hint="eastAsia" w:ascii="宋体" w:hAnsi="宋体" w:eastAsia="宋体" w:cs="宋体"/>
                      <w:b/>
                      <w:kern w:val="0"/>
                      <w:szCs w:val="21"/>
                    </w:rPr>
                    <w:t>1</w:t>
                  </w:r>
                </w:p>
              </w:tc>
              <w:tc>
                <w:tcPr>
                  <w:tcW w:w="6350" w:type="dxa"/>
                  <w:shd w:val="clear" w:color="auto" w:fill="FDE9D9" w:themeFill="accent6" w:themeFillTint="33"/>
                  <w:vAlign w:val="center"/>
                </w:tcPr>
                <w:p>
                  <w:pPr>
                    <w:rPr>
                      <w:rFonts w:cs="Times New Roman" w:asciiTheme="majorEastAsia" w:hAnsiTheme="majorEastAsia" w:eastAsiaTheme="majorEastAsia"/>
                      <w:kern w:val="0"/>
                      <w:sz w:val="24"/>
                    </w:rPr>
                  </w:pPr>
                  <w:r>
                    <w:rPr>
                      <w:rFonts w:hint="eastAsia" w:cs="Times New Roman" w:asciiTheme="majorEastAsia" w:hAnsiTheme="majorEastAsia" w:eastAsiaTheme="majorEastAsia"/>
                      <w:kern w:val="0"/>
                      <w:sz w:val="24"/>
                    </w:rPr>
                    <w:t>基础参数：具备32通道EEG，放大器上具有9对带正负极标志(共18孔)的双极导联(Bipolar)物理插口,并内置1个SPO2输入通道，1个独立的高频DC输入通道，具有至少2个独立专用的参考通道（REF）接口，不占用脑电通道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宋体" w:hAnsi="宋体" w:eastAsia="宋体" w:cs="宋体"/>
                      <w:b/>
                      <w:kern w:val="0"/>
                      <w:szCs w:val="21"/>
                    </w:rPr>
                  </w:pPr>
                  <w:r>
                    <w:rPr>
                      <w:rFonts w:ascii="Arial" w:hAnsi="Arial" w:eastAsia="宋体" w:cs="Arial"/>
                    </w:rPr>
                    <w:t>▲</w:t>
                  </w:r>
                  <w:r>
                    <w:rPr>
                      <w:rFonts w:hint="eastAsia" w:ascii="宋体" w:hAnsi="宋体" w:eastAsia="宋体" w:cs="宋体"/>
                      <w:b/>
                      <w:kern w:val="0"/>
                      <w:szCs w:val="21"/>
                    </w:rPr>
                    <w:t>2</w:t>
                  </w:r>
                </w:p>
              </w:tc>
              <w:tc>
                <w:tcPr>
                  <w:tcW w:w="6350" w:type="dxa"/>
                  <w:shd w:val="clear" w:color="auto" w:fill="FDE9D9" w:themeFill="accent6" w:themeFillTint="33"/>
                  <w:vAlign w:val="center"/>
                </w:tcPr>
                <w:p>
                  <w:pPr>
                    <w:rPr>
                      <w:rFonts w:cs="Times New Roman" w:asciiTheme="majorEastAsia" w:hAnsiTheme="majorEastAsia" w:eastAsiaTheme="majorEastAsia"/>
                      <w:kern w:val="0"/>
                      <w:sz w:val="24"/>
                    </w:rPr>
                  </w:pPr>
                  <w:r>
                    <w:rPr>
                      <w:rFonts w:hint="eastAsia" w:cs="Times New Roman" w:asciiTheme="majorEastAsia" w:hAnsiTheme="majorEastAsia" w:eastAsiaTheme="majorEastAsia"/>
                      <w:kern w:val="0"/>
                      <w:sz w:val="24"/>
                    </w:rPr>
                    <w:t>放大器采样率最高到≥2000Hz，噪音水平：≤1.5 uV，带宽：0.053Hz—500Hz， 高频滤波,10-1500Hz；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Times New Roman" w:hAnsi="Times New Roman" w:eastAsia="宋体" w:cs="Times New Roman"/>
                    </w:rPr>
                  </w:pPr>
                  <w:r>
                    <w:rPr>
                      <w:rFonts w:ascii="Arial" w:hAnsi="Arial" w:eastAsia="宋体" w:cs="Arial"/>
                    </w:rPr>
                    <w:t>▲</w:t>
                  </w:r>
                  <w:r>
                    <w:rPr>
                      <w:rFonts w:hint="eastAsia" w:ascii="Arial" w:hAnsi="Arial" w:eastAsia="宋体" w:cs="Arial"/>
                    </w:rPr>
                    <w:t>3</w:t>
                  </w:r>
                </w:p>
              </w:tc>
              <w:tc>
                <w:tcPr>
                  <w:tcW w:w="6350" w:type="dxa"/>
                  <w:shd w:val="clear" w:color="auto" w:fill="FDE9D9" w:themeFill="accent6" w:themeFillTint="33"/>
                  <w:vAlign w:val="center"/>
                </w:tcPr>
                <w:p>
                  <w:pPr>
                    <w:rPr>
                      <w:rFonts w:ascii="Times New Roman" w:hAnsi="Times New Roman" w:eastAsia="宋体" w:cs="Times New Roman"/>
                      <w:sz w:val="24"/>
                    </w:rPr>
                  </w:pPr>
                  <w:r>
                    <w:rPr>
                      <w:rFonts w:hint="eastAsia" w:cs="Times New Roman" w:asciiTheme="majorEastAsia" w:hAnsiTheme="majorEastAsia" w:eastAsiaTheme="majorEastAsia"/>
                      <w:kern w:val="0"/>
                      <w:sz w:val="24"/>
                    </w:rPr>
                    <w:t>支持24小时不间断视频脑电图监测；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Times New Roman" w:hAnsi="Times New Roman" w:eastAsia="宋体" w:cs="Times New Roman"/>
                    </w:rPr>
                  </w:pPr>
                  <w:r>
                    <w:rPr>
                      <w:rFonts w:ascii="Arial" w:hAnsi="Arial" w:eastAsia="宋体" w:cs="Arial"/>
                    </w:rPr>
                    <w:t>▲</w:t>
                  </w:r>
                  <w:r>
                    <w:rPr>
                      <w:rFonts w:hint="eastAsia" w:ascii="Arial" w:hAnsi="Arial" w:eastAsia="宋体" w:cs="Arial"/>
                    </w:rPr>
                    <w:t>4</w:t>
                  </w:r>
                </w:p>
              </w:tc>
              <w:tc>
                <w:tcPr>
                  <w:tcW w:w="6350" w:type="dxa"/>
                  <w:shd w:val="clear" w:color="auto" w:fill="FDE9D9" w:themeFill="accent6" w:themeFillTint="33"/>
                  <w:vAlign w:val="center"/>
                </w:tcPr>
                <w:p>
                  <w:pPr>
                    <w:rPr>
                      <w:rFonts w:ascii="Times New Roman" w:hAnsi="Times New Roman" w:eastAsia="宋体" w:cs="Times New Roman"/>
                      <w:sz w:val="24"/>
                    </w:rPr>
                  </w:pPr>
                  <w:r>
                    <w:rPr>
                      <w:rFonts w:hint="eastAsia" w:cs="Times New Roman" w:asciiTheme="majorEastAsia" w:hAnsiTheme="majorEastAsia" w:eastAsiaTheme="majorEastAsia"/>
                      <w:kern w:val="0"/>
                      <w:sz w:val="24"/>
                    </w:rPr>
                    <w:t>核心功能：具备睡眠分期分析、自动事件标记、多模态数据融合；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ascii="Arial" w:hAnsi="Arial" w:eastAsia="宋体" w:cs="Arial"/>
                    </w:rPr>
                    <w:t>▲</w:t>
                  </w:r>
                  <w:r>
                    <w:rPr>
                      <w:rFonts w:hint="eastAsia" w:ascii="Arial" w:hAnsi="Arial" w:eastAsia="宋体" w:cs="Arial"/>
                    </w:rPr>
                    <w:t>5</w:t>
                  </w:r>
                </w:p>
              </w:tc>
              <w:tc>
                <w:tcPr>
                  <w:tcW w:w="6350" w:type="dxa"/>
                  <w:shd w:val="clear" w:color="auto" w:fill="FDE9D9" w:themeFill="accent6" w:themeFillTint="33"/>
                  <w:vAlign w:val="center"/>
                </w:tcPr>
                <w:p>
                  <w:pPr>
                    <w:rPr>
                      <w:rFonts w:ascii="Times New Roman" w:hAnsi="Times New Roman" w:eastAsia="宋体" w:cs="Times New Roman"/>
                      <w:sz w:val="24"/>
                    </w:rPr>
                  </w:pPr>
                  <w:r>
                    <w:rPr>
                      <w:rFonts w:hint="eastAsia" w:cs="Times New Roman" w:asciiTheme="majorEastAsia" w:hAnsiTheme="majorEastAsia" w:eastAsiaTheme="majorEastAsia"/>
                      <w:kern w:val="0"/>
                      <w:sz w:val="24"/>
                    </w:rPr>
                    <w:t>具备圆形超强LED闪光灯，提高刺激阳性率，在连续工作时不会产生高热，使用寿命长；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ascii="Arial" w:hAnsi="Arial" w:eastAsia="宋体" w:cs="Arial"/>
                    </w:rPr>
                    <w:t>▲</w:t>
                  </w:r>
                  <w:r>
                    <w:rPr>
                      <w:rFonts w:hint="eastAsia" w:ascii="Arial" w:hAnsi="Arial" w:eastAsia="宋体" w:cs="Arial"/>
                    </w:rPr>
                    <w:t>6</w:t>
                  </w:r>
                </w:p>
              </w:tc>
              <w:tc>
                <w:tcPr>
                  <w:tcW w:w="6350" w:type="dxa"/>
                  <w:shd w:val="clear" w:color="auto" w:fill="FDE9D9" w:themeFill="accent6" w:themeFillTint="33"/>
                  <w:vAlign w:val="center"/>
                </w:tcPr>
                <w:p>
                  <w:pPr>
                    <w:rPr>
                      <w:rFonts w:ascii="Times New Roman" w:hAnsi="Times New Roman" w:eastAsia="宋体" w:cs="Times New Roman"/>
                      <w:sz w:val="24"/>
                    </w:rPr>
                  </w:pPr>
                  <w:r>
                    <w:rPr>
                      <w:rFonts w:hint="eastAsia" w:cs="Times New Roman" w:asciiTheme="majorEastAsia" w:hAnsiTheme="majorEastAsia" w:eastAsiaTheme="majorEastAsia"/>
                      <w:kern w:val="0"/>
                      <w:sz w:val="24"/>
                    </w:rPr>
                    <w:t>具备高清视频摄像系统。剪辑脑电图时,可根据实际情况选择性地进行剪辑一段或多段成为一份脑电图，可选择带视频图或不带视频图；单视频采集，双视频同步回放功能；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ascii="Arial" w:hAnsi="Arial" w:eastAsia="宋体" w:cs="Arial"/>
                    </w:rPr>
                    <w:t>▲</w:t>
                  </w:r>
                  <w:r>
                    <w:rPr>
                      <w:rFonts w:hint="eastAsia" w:ascii="Arial" w:hAnsi="Arial" w:eastAsia="宋体" w:cs="Arial"/>
                    </w:rPr>
                    <w:t>7</w:t>
                  </w:r>
                </w:p>
              </w:tc>
              <w:tc>
                <w:tcPr>
                  <w:tcW w:w="6350" w:type="dxa"/>
                  <w:shd w:val="clear" w:color="auto" w:fill="FDE9D9" w:themeFill="accent6" w:themeFillTint="33"/>
                  <w:vAlign w:val="center"/>
                </w:tcPr>
                <w:p>
                  <w:pPr>
                    <w:rPr>
                      <w:rFonts w:ascii="Times New Roman" w:hAnsi="Times New Roman" w:eastAsia="宋体" w:cs="Times New Roman"/>
                      <w:sz w:val="24"/>
                    </w:rPr>
                  </w:pPr>
                  <w:r>
                    <w:rPr>
                      <w:rFonts w:hint="eastAsia" w:cs="Times New Roman" w:asciiTheme="majorEastAsia" w:hAnsiTheme="majorEastAsia" w:eastAsiaTheme="majorEastAsia"/>
                      <w:kern w:val="0"/>
                      <w:sz w:val="24"/>
                    </w:rPr>
                    <w:t>扩展需求：符合儿童专用电极帽标准（直径18-22cm）；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ascii="Arial" w:hAnsi="Arial" w:eastAsia="宋体" w:cs="Arial"/>
                    </w:rPr>
                    <w:t>▲</w:t>
                  </w:r>
                  <w:r>
                    <w:rPr>
                      <w:rFonts w:hint="eastAsia" w:ascii="Arial" w:hAnsi="Arial" w:eastAsia="宋体" w:cs="Arial"/>
                    </w:rPr>
                    <w:t>8</w:t>
                  </w:r>
                </w:p>
              </w:tc>
              <w:tc>
                <w:tcPr>
                  <w:tcW w:w="6350" w:type="dxa"/>
                  <w:shd w:val="clear" w:color="auto" w:fill="FDE9D9" w:themeFill="accent6" w:themeFillTint="33"/>
                  <w:vAlign w:val="center"/>
                </w:tcPr>
                <w:p>
                  <w:pPr>
                    <w:rPr>
                      <w:rFonts w:ascii="宋体" w:hAnsi="宋体" w:eastAsia="宋体" w:cs="宋体"/>
                      <w:sz w:val="24"/>
                    </w:rPr>
                  </w:pPr>
                  <w:r>
                    <w:rPr>
                      <w:rFonts w:hint="eastAsia" w:cs="Times New Roman" w:asciiTheme="majorEastAsia" w:hAnsiTheme="majorEastAsia" w:eastAsiaTheme="majorEastAsia"/>
                      <w:kern w:val="0"/>
                      <w:sz w:val="24"/>
                    </w:rPr>
                    <w:t>具备联网功能：可与医院现有脑电图机的病人资料同一数据库管理，数据相互读取、同步更新保存统一管理，两台机器之间的病人资料可进行互相访问并能进行回顾分析及诊断出报告，合理利用每一台机，提高工作效率，真正实现电生理的网络化管理。</w:t>
                  </w:r>
                </w:p>
              </w:tc>
            </w:tr>
          </w:tbl>
          <w:p>
            <w:pPr>
              <w:spacing w:line="360" w:lineRule="auto"/>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tc>
        <w:tc>
          <w:tcPr>
            <w:tcW w:w="486" w:type="dxa"/>
          </w:tcPr>
          <w:p>
            <w:r>
              <w:rPr>
                <w:rFonts w:hint="eastAsia"/>
              </w:rPr>
              <w:t>2</w:t>
            </w:r>
          </w:p>
        </w:tc>
        <w:tc>
          <w:tcPr>
            <w:tcW w:w="7500" w:type="dxa"/>
          </w:tcPr>
          <w:p>
            <w:pPr>
              <w:spacing w:line="360" w:lineRule="auto"/>
              <w:jc w:val="left"/>
            </w:pPr>
            <w:r>
              <w:rPr>
                <w:rFonts w:hint="eastAsia"/>
              </w:rPr>
              <w:t>货物要求：</w:t>
            </w:r>
          </w:p>
          <w:p>
            <w:pPr>
              <w:spacing w:line="360" w:lineRule="auto"/>
              <w:jc w:val="left"/>
              <w:rPr>
                <w:rFonts w:asciiTheme="minorEastAsia" w:hAnsiTheme="minorEastAsia"/>
              </w:rPr>
            </w:pPr>
            <w:r>
              <w:rPr>
                <w:rFonts w:hint="eastAsia" w:asciiTheme="minorEastAsia" w:hAnsiTheme="minorEastAsia"/>
              </w:rPr>
              <w:t>1、如投标人所投的产品不是投标人自己制造的，投标人应得到制造商同意其在本次投标中提供该货物的</w:t>
            </w:r>
            <w:r>
              <w:rPr>
                <w:rFonts w:hint="eastAsia" w:asciiTheme="minorEastAsia" w:hAnsiTheme="minorEastAsia"/>
                <w:b/>
              </w:rPr>
              <w:t>正式授权书（逐级授权都需齐全）</w:t>
            </w:r>
            <w:r>
              <w:rPr>
                <w:rFonts w:hint="eastAsia" w:asciiTheme="minorEastAsia" w:hAnsiTheme="minorEastAsia"/>
              </w:rPr>
              <w:t>。</w:t>
            </w:r>
          </w:p>
          <w:p>
            <w:pPr>
              <w:spacing w:line="360" w:lineRule="auto"/>
              <w:jc w:val="left"/>
              <w:rPr>
                <w:rFonts w:asciiTheme="minorEastAsia" w:hAnsiTheme="minorEastAsia"/>
              </w:rPr>
            </w:pPr>
            <w:r>
              <w:rPr>
                <w:rFonts w:hint="eastAsia" w:asciiTheme="minorEastAsia" w:hAnsiTheme="minorEastAsia"/>
              </w:rPr>
              <w:t>2、投标人须提供所投产品</w:t>
            </w:r>
            <w:r>
              <w:rPr>
                <w:rFonts w:hint="eastAsia" w:asciiTheme="minorEastAsia" w:hAnsiTheme="minorEastAsia"/>
                <w:b/>
              </w:rPr>
              <w:t>完整的配置清单</w:t>
            </w:r>
            <w:r>
              <w:rPr>
                <w:rFonts w:hint="eastAsia" w:asciiTheme="minorEastAsia" w:hAnsiTheme="minorEastAsia"/>
              </w:rPr>
              <w:t>。</w:t>
            </w:r>
          </w:p>
          <w:p>
            <w:pPr>
              <w:spacing w:line="360" w:lineRule="auto"/>
              <w:jc w:val="left"/>
              <w:rPr>
                <w:rFonts w:asciiTheme="minorEastAsia" w:hAnsiTheme="minorEastAsia"/>
              </w:rPr>
            </w:pPr>
            <w:r>
              <w:rPr>
                <w:rFonts w:hint="eastAsia" w:asciiTheme="minorEastAsia" w:hAnsiTheme="minorEastAsia"/>
              </w:rPr>
              <w:t>3、如投标人所投产品</w:t>
            </w:r>
            <w:r>
              <w:rPr>
                <w:rFonts w:hint="eastAsia" w:asciiTheme="minorEastAsia" w:hAnsiTheme="minorEastAsia"/>
                <w:b/>
              </w:rPr>
              <w:t>含有配套耗材，须提供配套耗材的报价明细</w:t>
            </w:r>
            <w:r>
              <w:rPr>
                <w:rFonts w:hint="eastAsia" w:asciiTheme="minorEastAsia" w:hAnsiTheme="minorEastAsia"/>
              </w:rPr>
              <w:t>，该报价将作为后期采购的参考价格，但不包括在本次投标报价中；如投标人所投产品不含有配套耗材，提供不需要配套耗材的声明函。</w:t>
            </w:r>
          </w:p>
          <w:p>
            <w:pPr>
              <w:spacing w:line="360" w:lineRule="auto"/>
              <w:jc w:val="left"/>
              <w:rPr>
                <w:rFonts w:asciiTheme="minorEastAsia" w:hAnsiTheme="minorEastAsia"/>
              </w:rPr>
            </w:pPr>
            <w:r>
              <w:rPr>
                <w:rFonts w:hint="eastAsia" w:asciiTheme="minorEastAsia" w:hAnsiTheme="minorEastAsia"/>
                <w:b/>
              </w:rPr>
              <w:t>4、所投产品具有有效的中华人民共和国医疗器械注册证（注册证型号与投标型号一致）。（所投产品必须证件齐全，且在有效期内。若本条不满足，则投标无效）</w:t>
            </w:r>
          </w:p>
          <w:p>
            <w:pPr>
              <w:spacing w:line="360" w:lineRule="auto"/>
              <w:jc w:val="left"/>
              <w:rPr>
                <w:rFonts w:asciiTheme="minorEastAsia" w:hAnsiTheme="minorEastAsia"/>
              </w:rPr>
            </w:pPr>
            <w:r>
              <w:rPr>
                <w:rFonts w:hint="eastAsia" w:asciiTheme="minorEastAsia" w:hAnsiTheme="minorEastAsia"/>
              </w:rPr>
              <w:t>5、本项目所述产品及技术要求，应视为保证项目投入运行所需的最低要求，并无指定。投标人可选用技术参数相当或更优的产品进行响应，也可以对产品配套的细节部分加以明确和优化。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0" w:hRule="atLeast"/>
        </w:trPr>
        <w:tc>
          <w:tcPr>
            <w:tcW w:w="1104" w:type="dxa"/>
            <w:gridSpan w:val="2"/>
          </w:tcPr>
          <w:p>
            <w:pPr>
              <w:ind w:firstLine="401"/>
              <w:jc w:val="left"/>
            </w:pPr>
            <w:r>
              <w:t>说明</w:t>
            </w:r>
          </w:p>
        </w:tc>
        <w:tc>
          <w:tcPr>
            <w:tcW w:w="7500" w:type="dxa"/>
            <w:tcBorders>
              <w:top w:val="single" w:color="auto" w:sz="0" w:space="0"/>
              <w:left w:val="single" w:color="auto" w:sz="0" w:space="0"/>
              <w:bottom w:val="single" w:color="auto" w:sz="0" w:space="0"/>
              <w:right w:val="single" w:color="auto" w:sz="0" w:space="0"/>
            </w:tcBorders>
          </w:tcPr>
          <w:p>
            <w:pPr>
              <w:spacing w:line="360" w:lineRule="auto"/>
              <w:rPr>
                <w:rFonts w:ascii="宋体" w:hAnsi="宋体"/>
                <w:szCs w:val="21"/>
              </w:rPr>
            </w:pPr>
            <w:r>
              <w:t>打“</w:t>
            </w:r>
            <w:r>
              <w:rPr>
                <w:rFonts w:hint="eastAsia" w:ascii="宋体" w:hAnsi="宋体" w:eastAsia="宋体" w:cs="宋体"/>
              </w:rPr>
              <w:t>★</w:t>
            </w:r>
            <w:r>
              <w:rPr>
                <w:rFonts w:ascii="Calibri" w:hAnsi="Calibri" w:cs="Calibri"/>
              </w:rPr>
              <w:t>”</w:t>
            </w:r>
            <w:r>
              <w:t>号条款为实质性条款，若有任何一条不满足则导致投标无效。</w:t>
            </w:r>
            <w:r>
              <w:br w:type="textWrapping"/>
            </w:r>
            <w:r>
              <w:t>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p>
        </w:tc>
      </w:tr>
    </w:tbl>
    <w:p>
      <w:pPr>
        <w:pStyle w:val="7"/>
        <w:ind w:left="0" w:leftChars="0" w:firstLine="0" w:firstLineChars="0"/>
      </w:pPr>
    </w:p>
    <w:p>
      <w:pPr>
        <w:spacing w:line="360" w:lineRule="auto"/>
      </w:pPr>
      <w:r>
        <w:rPr>
          <w:rFonts w:hint="eastAsia"/>
          <w:b/>
          <w:sz w:val="24"/>
        </w:rPr>
        <w:t>2</w:t>
      </w:r>
      <w:r>
        <w:rPr>
          <w:b/>
          <w:sz w:val="24"/>
        </w:rPr>
        <w:t>.主要商务要求</w:t>
      </w:r>
    </w:p>
    <w:tbl>
      <w:tblPr>
        <w:tblStyle w:val="8"/>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66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spacing w:line="360" w:lineRule="auto"/>
            </w:pPr>
            <w:r>
              <w:rPr>
                <w:rFonts w:hint="eastAsia"/>
              </w:rPr>
              <w:t>① 供货</w:t>
            </w:r>
            <w:r>
              <w:t>时间</w:t>
            </w:r>
          </w:p>
        </w:tc>
        <w:tc>
          <w:tcPr>
            <w:tcW w:w="6663" w:type="dxa"/>
          </w:tcPr>
          <w:p>
            <w:pPr>
              <w:spacing w:line="360" w:lineRule="auto"/>
            </w:pPr>
            <w:r>
              <w:rPr>
                <w:rFonts w:hint="eastAsia"/>
              </w:rPr>
              <w:t>合同签订生效后30个日历天内，完成到货安装调试并提交采购人试用。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spacing w:line="360" w:lineRule="auto"/>
            </w:pPr>
            <w:r>
              <w:rPr>
                <w:rFonts w:hint="eastAsia"/>
              </w:rPr>
              <w:t>② 供货</w:t>
            </w:r>
            <w:r>
              <w:t>地点</w:t>
            </w:r>
          </w:p>
        </w:tc>
        <w:tc>
          <w:tcPr>
            <w:tcW w:w="6663" w:type="dxa"/>
          </w:tcPr>
          <w:p>
            <w:pPr>
              <w:spacing w:line="360" w:lineRule="auto"/>
            </w:pPr>
            <w:r>
              <w:rPr>
                <w:rFonts w:hint="eastAsia"/>
                <w:color w:val="000000" w:themeColor="text1"/>
                <w14:textFill>
                  <w14:solidFill>
                    <w14:schemeClr w14:val="tx1"/>
                  </w14:solidFill>
                </w14:textFill>
              </w:rPr>
              <w:t>采购人</w:t>
            </w:r>
            <w:r>
              <w:t>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09" w:type="dxa"/>
          </w:tcPr>
          <w:p>
            <w:pPr>
              <w:spacing w:line="360" w:lineRule="auto"/>
            </w:pPr>
            <w:r>
              <w:rPr>
                <w:rFonts w:hint="eastAsia"/>
              </w:rPr>
              <w:t xml:space="preserve">③ </w:t>
            </w:r>
            <w:r>
              <w:t>付款方式</w:t>
            </w:r>
          </w:p>
        </w:tc>
        <w:tc>
          <w:tcPr>
            <w:tcW w:w="6663" w:type="dxa"/>
          </w:tcPr>
          <w:p>
            <w:pPr>
              <w:spacing w:line="360" w:lineRule="auto"/>
            </w:pPr>
            <w:r>
              <w:rPr>
                <w:rFonts w:hint="eastAsia"/>
              </w:rPr>
              <w:t>（一）10万元以内分两期付款，合同签订生效后,乙方将设备运到指定地点，安装调试完毕并验收合格、入库之后的3个月后，将支付合同总金额的80%；合同签订生效十八个月后将支付余下款项（合同总金额的20%）。</w:t>
            </w:r>
          </w:p>
          <w:p>
            <w:pPr>
              <w:spacing w:line="360" w:lineRule="auto"/>
            </w:pPr>
            <w:r>
              <w:rPr>
                <w:rFonts w:hint="eastAsia"/>
              </w:rPr>
              <w:t>（二）10万元以上设备分三期支付货款，合同签订生效后的30个工作日，支付合同总金额的30%；安装调试完毕并验收合格、入库后的30个工作日，将支付合同总金额的60%；合同签订生效十八个月后，确认无其它扣款事项后30个工作日，将支付余下款项（合同总金额的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spacing w:line="360" w:lineRule="auto"/>
            </w:pPr>
            <w:r>
              <w:rPr>
                <w:rFonts w:hint="eastAsia"/>
              </w:rPr>
              <w:t xml:space="preserve">④ </w:t>
            </w:r>
            <w:r>
              <w:t>验收要求</w:t>
            </w:r>
          </w:p>
        </w:tc>
        <w:tc>
          <w:tcPr>
            <w:tcW w:w="6663" w:type="dxa"/>
          </w:tcPr>
          <w:p>
            <w:pPr>
              <w:spacing w:line="360" w:lineRule="auto"/>
            </w:pPr>
            <w:r>
              <w:rPr>
                <w:rFonts w:hint="eastAsia"/>
              </w:rPr>
              <w:t>（一）验收时间：</w:t>
            </w:r>
            <w:r>
              <w:rPr>
                <w:rFonts w:hint="eastAsia"/>
                <w:u w:val="single"/>
              </w:rPr>
              <w:t>设备安装调试完毕后并试用一周后进行，中标人应提交相应的验收资料协助采购人进行验收。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检测费由中标人承担)。（三）验收标准：1、中标人提供的设备必须是全新的，出厂日期不超过壹年，且交付时原厂包装完好，无任何质量缺陷；设备中所装的软件必须是最新的版本。2、中标人随设备提供设备的中文说明书、中文使用手册及合同第二条（二）中列明的相关法律文件资料。3、安装调试完毕后，所有设备必须能保证能正常运行并满足采购人购买时所声明的使用需求。4、质量验收不限于以上标准，其中未包括的内容，执行现行的适用于该设备的国家和行业最高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spacing w:line="360" w:lineRule="auto"/>
            </w:pPr>
            <w:r>
              <w:rPr>
                <w:rFonts w:hint="eastAsia"/>
              </w:rPr>
              <w:t xml:space="preserve">⑤ </w:t>
            </w:r>
            <w:r>
              <w:t>其他</w:t>
            </w:r>
            <w:r>
              <w:rPr>
                <w:rFonts w:hint="eastAsia"/>
              </w:rPr>
              <w:t>要求</w:t>
            </w:r>
          </w:p>
        </w:tc>
        <w:tc>
          <w:tcPr>
            <w:tcW w:w="6663" w:type="dxa"/>
          </w:tcPr>
          <w:p>
            <w:pPr>
              <w:spacing w:line="360" w:lineRule="auto"/>
              <w:jc w:val="left"/>
              <w:rPr>
                <w:bCs/>
                <w:szCs w:val="21"/>
              </w:rPr>
            </w:pPr>
            <w:r>
              <w:rPr>
                <w:rFonts w:hint="eastAsia"/>
                <w:bCs/>
                <w:szCs w:val="21"/>
              </w:rPr>
              <w:t>1、产品要求：投标提供的设备为原制造商制造的全新产品，无污染，无侵权行为、无划损、无任何缺陷隐患，在中国境内可依常规安全合法使用。</w:t>
            </w:r>
          </w:p>
          <w:p>
            <w:pPr>
              <w:spacing w:line="360" w:lineRule="auto"/>
              <w:jc w:val="left"/>
              <w:rPr>
                <w:bCs/>
                <w:szCs w:val="21"/>
              </w:rPr>
            </w:pPr>
            <w:r>
              <w:rPr>
                <w:rFonts w:hint="eastAsia"/>
                <w:bCs/>
                <w:szCs w:val="21"/>
              </w:rPr>
              <w:t>2、投标报价要求：包括但不限于所有货物、配件、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pPr>
              <w:spacing w:line="360" w:lineRule="auto"/>
              <w:jc w:val="left"/>
              <w:rPr>
                <w:bCs/>
                <w:szCs w:val="21"/>
              </w:rPr>
            </w:pPr>
            <w:r>
              <w:rPr>
                <w:rFonts w:hint="eastAsia"/>
                <w:bCs/>
                <w:szCs w:val="21"/>
              </w:rPr>
              <w:t>3、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pPr>
              <w:spacing w:line="360" w:lineRule="auto"/>
              <w:jc w:val="left"/>
              <w:rPr>
                <w:bCs/>
                <w:szCs w:val="21"/>
              </w:rPr>
            </w:pPr>
            <w:r>
              <w:rPr>
                <w:rFonts w:hint="eastAsia"/>
                <w:bCs/>
                <w:szCs w:val="21"/>
              </w:rPr>
              <w:t>4、售后服务：（1）整机(含所有零配件)原厂保修期至少三年，乙方需提供设备生产商或国内总代理上述保修方案的服务书。该服务书包括但不限于售后服务内容及联系电话、采购项目编号、采购项目名称、所投设备名称、采购人名称、制造商或国内总代理名称、落款日期等内容。（由此产生的费用已包含在本合同总价中）。自用户验收合格之日起计，提供正版软件终身升级服务（该费用已包含在本合同总价中）。</w:t>
            </w:r>
          </w:p>
          <w:p>
            <w:pPr>
              <w:spacing w:line="360" w:lineRule="auto"/>
              <w:jc w:val="left"/>
              <w:rPr>
                <w:bCs/>
                <w:szCs w:val="21"/>
              </w:rPr>
            </w:pPr>
            <w:r>
              <w:rPr>
                <w:rFonts w:hint="eastAsia"/>
                <w:bCs/>
                <w:szCs w:val="21"/>
              </w:rPr>
              <w:t xml:space="preserve">（2）①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②保修期内至少每季度1次按生产商保养标准做1次保养（该费用已包含在本合同总价中），并出具报告交采购人设备科留存。③保修期后，供应商对设备实行终身上门维修，终身上门保养（≥1次/年），并提供维修保养报告（该费用已包含在合同总价中）。供应商未履行前述维修和保养服务的，采购人有权不支付尾款，尾款金额不足以赔偿采购人损失的，采购人有权要求供应商承担继续赔偿责任。    </w:t>
            </w:r>
          </w:p>
          <w:p>
            <w:pPr>
              <w:spacing w:line="360" w:lineRule="auto"/>
              <w:jc w:val="left"/>
              <w:rPr>
                <w:bCs/>
                <w:szCs w:val="21"/>
              </w:rPr>
            </w:pPr>
            <w:r>
              <w:rPr>
                <w:rFonts w:hint="eastAsia"/>
                <w:bCs/>
                <w:szCs w:val="21"/>
              </w:rPr>
              <w:t>（3）承担设备首次计量校准费用。</w:t>
            </w:r>
          </w:p>
          <w:p>
            <w:pPr>
              <w:spacing w:line="360" w:lineRule="auto"/>
              <w:jc w:val="left"/>
              <w:rPr>
                <w:bCs/>
                <w:szCs w:val="21"/>
              </w:rPr>
            </w:pPr>
            <w:r>
              <w:rPr>
                <w:rFonts w:hint="eastAsia"/>
                <w:bCs/>
                <w:szCs w:val="21"/>
              </w:rPr>
              <w:t>5、培训要求：中标人负责培训采购人有关技术人员，直至掌握操作技术为止。在仪器正常使用期间，中标人须负责该设备的技术咨询。</w:t>
            </w:r>
          </w:p>
          <w:p>
            <w:pPr>
              <w:spacing w:line="360" w:lineRule="auto"/>
              <w:jc w:val="left"/>
              <w:rPr>
                <w:bCs/>
                <w:szCs w:val="21"/>
              </w:rPr>
            </w:pPr>
            <w:r>
              <w:rPr>
                <w:rFonts w:hint="eastAsia"/>
                <w:bCs/>
                <w:szCs w:val="21"/>
              </w:rPr>
              <w:t>6、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r>
        <w:br w:type="page"/>
      </w:r>
    </w:p>
    <w:p>
      <w:pPr>
        <w:spacing w:line="48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项目2：医疗设备项目（视频脑电图1台）评分表</w:t>
      </w:r>
    </w:p>
    <w:tbl>
      <w:tblPr>
        <w:tblStyle w:val="9"/>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51"/>
        <w:gridCol w:w="1348"/>
        <w:gridCol w:w="4873"/>
        <w:gridCol w:w="931"/>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51" w:type="dxa"/>
            <w:shd w:val="clear" w:color="auto" w:fill="auto"/>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评分项目</w:t>
            </w:r>
          </w:p>
        </w:tc>
        <w:tc>
          <w:tcPr>
            <w:tcW w:w="1348" w:type="dxa"/>
            <w:shd w:val="clear" w:color="auto" w:fill="auto"/>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评标因素</w:t>
            </w:r>
          </w:p>
        </w:tc>
        <w:tc>
          <w:tcPr>
            <w:tcW w:w="4873" w:type="dxa"/>
            <w:shd w:val="clear" w:color="auto" w:fill="auto"/>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c>
          <w:tcPr>
            <w:tcW w:w="931" w:type="dxa"/>
            <w:shd w:val="clear" w:color="auto" w:fill="auto"/>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分值</w:t>
            </w:r>
          </w:p>
        </w:tc>
        <w:tc>
          <w:tcPr>
            <w:tcW w:w="1075" w:type="dxa"/>
            <w:shd w:val="clear" w:color="auto" w:fill="auto"/>
            <w:vAlign w:val="center"/>
          </w:tcPr>
          <w:p>
            <w:pPr>
              <w:jc w:val="center"/>
              <w:rPr>
                <w:rFonts w:ascii="宋体" w:hAnsi="宋体"/>
                <w:bCs/>
                <w:sz w:val="18"/>
                <w:szCs w:val="18"/>
              </w:rPr>
            </w:pPr>
            <w:r>
              <w:rPr>
                <w:rFonts w:hint="eastAsia" w:ascii="宋体" w:hAnsi="宋体" w:cs="宋体"/>
                <w:b/>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1" w:type="dxa"/>
            <w:vMerge w:val="restart"/>
            <w:vAlign w:val="center"/>
          </w:tcPr>
          <w:p>
            <w:pPr>
              <w:spacing w:line="300" w:lineRule="exact"/>
              <w:jc w:val="center"/>
              <w:rPr>
                <w:rFonts w:ascii="宋体" w:hAnsi="宋体" w:cs="宋体"/>
                <w:bCs/>
                <w:sz w:val="18"/>
                <w:szCs w:val="18"/>
              </w:rPr>
            </w:pPr>
            <w:r>
              <w:rPr>
                <w:rFonts w:hint="eastAsia" w:ascii="宋体" w:hAnsi="宋体" w:cs="宋体"/>
                <w:bCs/>
                <w:sz w:val="18"/>
                <w:szCs w:val="18"/>
              </w:rPr>
              <w:t>技术评分（40分）</w:t>
            </w:r>
          </w:p>
          <w:p>
            <w:pPr>
              <w:spacing w:line="300" w:lineRule="exact"/>
              <w:jc w:val="center"/>
              <w:rPr>
                <w:rFonts w:ascii="宋体" w:hAnsi="宋体" w:cs="宋体"/>
                <w:bCs/>
                <w:sz w:val="18"/>
                <w:szCs w:val="18"/>
              </w:rPr>
            </w:pPr>
          </w:p>
        </w:tc>
        <w:tc>
          <w:tcPr>
            <w:tcW w:w="1348"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带“▲”号条款的重要性技术参数(30分)</w:t>
            </w:r>
          </w:p>
        </w:tc>
        <w:tc>
          <w:tcPr>
            <w:tcW w:w="4873" w:type="dxa"/>
            <w:vAlign w:val="center"/>
          </w:tcPr>
          <w:p>
            <w:pPr>
              <w:spacing w:line="300" w:lineRule="exact"/>
              <w:rPr>
                <w:rFonts w:ascii="宋体" w:hAnsi="宋体" w:cs="宋体"/>
                <w:bCs/>
                <w:sz w:val="18"/>
                <w:szCs w:val="18"/>
              </w:rPr>
            </w:pPr>
            <w:r>
              <w:rPr>
                <w:rFonts w:hint="eastAsia" w:ascii="宋体" w:hAnsi="宋体" w:cs="宋体"/>
                <w:bCs/>
                <w:sz w:val="18"/>
                <w:szCs w:val="18"/>
              </w:rPr>
              <w:t>根据各投标人对“采购需求” 中“具体技术(参数)要求” 带“▲”号的重要技术参数、要求的应响情况（共8条）进行评审：对比各响应文件“▲”号的重要技术参数、要求，最高得30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30分</w:t>
            </w:r>
          </w:p>
        </w:tc>
        <w:tc>
          <w:tcPr>
            <w:tcW w:w="1075" w:type="dxa"/>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1" w:type="dxa"/>
            <w:vMerge w:val="continue"/>
            <w:vAlign w:val="center"/>
          </w:tcPr>
          <w:p>
            <w:pPr>
              <w:spacing w:line="300" w:lineRule="exact"/>
              <w:jc w:val="center"/>
              <w:rPr>
                <w:rFonts w:ascii="宋体" w:hAnsi="宋体" w:cs="宋体"/>
                <w:bCs/>
                <w:sz w:val="18"/>
                <w:szCs w:val="18"/>
              </w:rPr>
            </w:pPr>
          </w:p>
        </w:tc>
        <w:tc>
          <w:tcPr>
            <w:tcW w:w="1348" w:type="dxa"/>
            <w:vMerge w:val="restart"/>
            <w:vAlign w:val="center"/>
          </w:tcPr>
          <w:p>
            <w:pPr>
              <w:spacing w:line="300" w:lineRule="exact"/>
              <w:jc w:val="center"/>
              <w:rPr>
                <w:rFonts w:ascii="宋体" w:hAnsi="宋体" w:cs="宋体"/>
                <w:bCs/>
                <w:sz w:val="18"/>
                <w:szCs w:val="18"/>
              </w:rPr>
            </w:pPr>
            <w:r>
              <w:rPr>
                <w:rFonts w:hint="eastAsia" w:ascii="宋体" w:hAnsi="宋体" w:cs="宋体"/>
                <w:bCs/>
                <w:sz w:val="18"/>
                <w:szCs w:val="18"/>
              </w:rPr>
              <w:t>采购项目技术特点（5分）</w:t>
            </w:r>
          </w:p>
        </w:tc>
        <w:tc>
          <w:tcPr>
            <w:tcW w:w="4873" w:type="dxa"/>
            <w:vAlign w:val="center"/>
          </w:tcPr>
          <w:p>
            <w:pPr>
              <w:spacing w:line="300" w:lineRule="exact"/>
              <w:rPr>
                <w:rFonts w:ascii="宋体" w:hAnsi="宋体" w:cs="宋体"/>
                <w:bCs/>
                <w:sz w:val="18"/>
                <w:szCs w:val="18"/>
              </w:rPr>
            </w:pPr>
            <w:r>
              <w:rPr>
                <w:rFonts w:hint="eastAsia" w:ascii="宋体" w:hAnsi="宋体" w:cs="宋体"/>
                <w:bCs/>
                <w:sz w:val="18"/>
                <w:szCs w:val="18"/>
              </w:rPr>
              <w:t>有专利性技术特点，或有行业先进技术特点。</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5分</w:t>
            </w:r>
          </w:p>
        </w:tc>
        <w:tc>
          <w:tcPr>
            <w:tcW w:w="1075" w:type="dxa"/>
            <w:vMerge w:val="restart"/>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1" w:type="dxa"/>
            <w:vMerge w:val="continue"/>
            <w:vAlign w:val="center"/>
          </w:tcPr>
          <w:p>
            <w:pPr>
              <w:spacing w:line="300" w:lineRule="exact"/>
              <w:jc w:val="center"/>
              <w:rPr>
                <w:rFonts w:ascii="宋体" w:hAnsi="宋体" w:cs="宋体"/>
                <w:bCs/>
                <w:sz w:val="18"/>
                <w:szCs w:val="18"/>
              </w:rPr>
            </w:pPr>
          </w:p>
        </w:tc>
        <w:tc>
          <w:tcPr>
            <w:tcW w:w="1348" w:type="dxa"/>
            <w:vMerge w:val="continue"/>
            <w:vAlign w:val="center"/>
          </w:tcPr>
          <w:p>
            <w:pPr>
              <w:spacing w:line="300" w:lineRule="exact"/>
              <w:jc w:val="center"/>
              <w:rPr>
                <w:rFonts w:ascii="宋体" w:hAnsi="宋体" w:cs="宋体"/>
                <w:bCs/>
                <w:sz w:val="18"/>
                <w:szCs w:val="18"/>
              </w:rPr>
            </w:pPr>
          </w:p>
        </w:tc>
        <w:tc>
          <w:tcPr>
            <w:tcW w:w="4873" w:type="dxa"/>
            <w:vAlign w:val="center"/>
          </w:tcPr>
          <w:p>
            <w:pPr>
              <w:spacing w:line="300" w:lineRule="exact"/>
              <w:rPr>
                <w:rFonts w:ascii="宋体" w:hAnsi="宋体" w:cs="宋体"/>
                <w:bCs/>
                <w:sz w:val="18"/>
                <w:szCs w:val="18"/>
              </w:rPr>
            </w:pPr>
            <w:r>
              <w:rPr>
                <w:rFonts w:hint="eastAsia" w:ascii="宋体" w:hAnsi="宋体" w:cs="宋体"/>
                <w:bCs/>
                <w:sz w:val="18"/>
                <w:szCs w:val="18"/>
              </w:rPr>
              <w:t>无相关技术特点。</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不得分</w:t>
            </w:r>
          </w:p>
        </w:tc>
        <w:tc>
          <w:tcPr>
            <w:tcW w:w="1075"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1" w:type="dxa"/>
            <w:vMerge w:val="continue"/>
            <w:vAlign w:val="center"/>
          </w:tcPr>
          <w:p>
            <w:pPr>
              <w:spacing w:line="300" w:lineRule="exact"/>
              <w:jc w:val="center"/>
              <w:rPr>
                <w:rFonts w:ascii="宋体" w:hAnsi="宋体" w:cs="宋体"/>
                <w:bCs/>
                <w:sz w:val="18"/>
                <w:szCs w:val="18"/>
              </w:rPr>
            </w:pPr>
          </w:p>
        </w:tc>
        <w:tc>
          <w:tcPr>
            <w:tcW w:w="1348" w:type="dxa"/>
            <w:vMerge w:val="restart"/>
            <w:vAlign w:val="center"/>
          </w:tcPr>
          <w:p>
            <w:pPr>
              <w:spacing w:line="300" w:lineRule="exact"/>
              <w:jc w:val="center"/>
              <w:rPr>
                <w:rFonts w:ascii="宋体" w:hAnsi="宋体" w:cs="宋体"/>
                <w:bCs/>
                <w:sz w:val="18"/>
                <w:szCs w:val="18"/>
              </w:rPr>
            </w:pPr>
            <w:r>
              <w:rPr>
                <w:rFonts w:hint="eastAsia" w:ascii="宋体" w:hAnsi="宋体" w:cs="宋体"/>
                <w:bCs/>
                <w:sz w:val="18"/>
                <w:szCs w:val="18"/>
              </w:rPr>
              <w:t>供货方案及安装调试、培训方案（5分）</w:t>
            </w:r>
          </w:p>
        </w:tc>
        <w:tc>
          <w:tcPr>
            <w:tcW w:w="4873" w:type="dxa"/>
            <w:vAlign w:val="center"/>
          </w:tcPr>
          <w:p>
            <w:pPr>
              <w:spacing w:line="300" w:lineRule="exact"/>
              <w:rPr>
                <w:rFonts w:ascii="宋体" w:hAnsi="宋体" w:cs="宋体"/>
                <w:bCs/>
                <w:sz w:val="18"/>
                <w:szCs w:val="18"/>
              </w:rPr>
            </w:pPr>
            <w:r>
              <w:rPr>
                <w:rFonts w:hint="eastAsia" w:ascii="宋体" w:hAnsi="宋体" w:cs="宋体"/>
                <w:bCs/>
                <w:sz w:val="18"/>
                <w:szCs w:val="18"/>
              </w:rPr>
              <w:t>供货方案、安装调试方案有明确的计划和步骤，保障措施详细、合理可行，培训方案具体、合理、可行。</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5分</w:t>
            </w:r>
          </w:p>
        </w:tc>
        <w:tc>
          <w:tcPr>
            <w:tcW w:w="1075" w:type="dxa"/>
            <w:vMerge w:val="restart"/>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1" w:type="dxa"/>
            <w:vMerge w:val="continue"/>
            <w:vAlign w:val="center"/>
          </w:tcPr>
          <w:p>
            <w:pPr>
              <w:spacing w:line="300" w:lineRule="exact"/>
              <w:jc w:val="center"/>
              <w:rPr>
                <w:rFonts w:ascii="宋体" w:hAnsi="宋体" w:cs="宋体"/>
                <w:bCs/>
                <w:sz w:val="18"/>
                <w:szCs w:val="18"/>
              </w:rPr>
            </w:pPr>
          </w:p>
        </w:tc>
        <w:tc>
          <w:tcPr>
            <w:tcW w:w="1348" w:type="dxa"/>
            <w:vMerge w:val="continue"/>
            <w:vAlign w:val="center"/>
          </w:tcPr>
          <w:p>
            <w:pPr>
              <w:spacing w:line="300" w:lineRule="exact"/>
              <w:jc w:val="center"/>
              <w:rPr>
                <w:rFonts w:ascii="宋体" w:hAnsi="宋体" w:cs="宋体"/>
                <w:bCs/>
                <w:sz w:val="18"/>
                <w:szCs w:val="18"/>
              </w:rPr>
            </w:pPr>
          </w:p>
        </w:tc>
        <w:tc>
          <w:tcPr>
            <w:tcW w:w="4873" w:type="dxa"/>
            <w:vAlign w:val="center"/>
          </w:tcPr>
          <w:p>
            <w:pPr>
              <w:spacing w:line="300" w:lineRule="exact"/>
              <w:rPr>
                <w:rFonts w:ascii="宋体" w:hAnsi="宋体" w:cs="宋体"/>
                <w:bCs/>
                <w:sz w:val="18"/>
                <w:szCs w:val="18"/>
              </w:rPr>
            </w:pPr>
            <w:r>
              <w:rPr>
                <w:rFonts w:hint="eastAsia" w:ascii="宋体" w:hAnsi="宋体" w:cs="宋体"/>
                <w:bCs/>
                <w:sz w:val="18"/>
                <w:szCs w:val="18"/>
              </w:rPr>
              <w:t>供货方案、安装调试方案有一定的可行性，培训方案内容完整、有一定可操作性。</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3分</w:t>
            </w:r>
          </w:p>
        </w:tc>
        <w:tc>
          <w:tcPr>
            <w:tcW w:w="1075"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1" w:type="dxa"/>
            <w:vMerge w:val="continue"/>
            <w:vAlign w:val="center"/>
          </w:tcPr>
          <w:p>
            <w:pPr>
              <w:spacing w:line="300" w:lineRule="exact"/>
              <w:jc w:val="center"/>
              <w:rPr>
                <w:rFonts w:ascii="宋体" w:hAnsi="宋体" w:cs="宋体"/>
                <w:bCs/>
                <w:sz w:val="18"/>
                <w:szCs w:val="18"/>
              </w:rPr>
            </w:pPr>
          </w:p>
        </w:tc>
        <w:tc>
          <w:tcPr>
            <w:tcW w:w="1348" w:type="dxa"/>
            <w:vMerge w:val="continue"/>
            <w:vAlign w:val="center"/>
          </w:tcPr>
          <w:p>
            <w:pPr>
              <w:spacing w:line="300" w:lineRule="exact"/>
              <w:jc w:val="center"/>
              <w:rPr>
                <w:rFonts w:ascii="宋体" w:hAnsi="宋体" w:cs="宋体"/>
                <w:bCs/>
                <w:sz w:val="18"/>
                <w:szCs w:val="18"/>
              </w:rPr>
            </w:pPr>
          </w:p>
        </w:tc>
        <w:tc>
          <w:tcPr>
            <w:tcW w:w="4873" w:type="dxa"/>
            <w:vAlign w:val="center"/>
          </w:tcPr>
          <w:p>
            <w:pPr>
              <w:spacing w:line="300" w:lineRule="exact"/>
              <w:rPr>
                <w:rFonts w:ascii="宋体" w:hAnsi="宋体" w:cs="宋体"/>
                <w:bCs/>
                <w:sz w:val="18"/>
                <w:szCs w:val="18"/>
              </w:rPr>
            </w:pPr>
            <w:r>
              <w:rPr>
                <w:rFonts w:hint="eastAsia" w:ascii="宋体" w:hAnsi="宋体" w:cs="宋体"/>
                <w:bCs/>
                <w:sz w:val="18"/>
                <w:szCs w:val="18"/>
              </w:rPr>
              <w:t>供货方案、安装调试方案、培训方案过于简单。</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1分</w:t>
            </w:r>
          </w:p>
        </w:tc>
        <w:tc>
          <w:tcPr>
            <w:tcW w:w="1075"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1" w:type="dxa"/>
            <w:vMerge w:val="continue"/>
            <w:vAlign w:val="center"/>
          </w:tcPr>
          <w:p>
            <w:pPr>
              <w:spacing w:line="300" w:lineRule="exact"/>
              <w:jc w:val="center"/>
              <w:rPr>
                <w:rFonts w:ascii="宋体" w:hAnsi="宋体" w:cs="宋体"/>
                <w:bCs/>
                <w:sz w:val="18"/>
                <w:szCs w:val="18"/>
              </w:rPr>
            </w:pPr>
          </w:p>
        </w:tc>
        <w:tc>
          <w:tcPr>
            <w:tcW w:w="1348" w:type="dxa"/>
            <w:vMerge w:val="continue"/>
            <w:vAlign w:val="center"/>
          </w:tcPr>
          <w:p>
            <w:pPr>
              <w:spacing w:line="300" w:lineRule="exact"/>
              <w:jc w:val="center"/>
              <w:rPr>
                <w:rFonts w:ascii="宋体" w:hAnsi="宋体" w:cs="宋体"/>
                <w:bCs/>
                <w:sz w:val="18"/>
                <w:szCs w:val="18"/>
              </w:rPr>
            </w:pPr>
          </w:p>
        </w:tc>
        <w:tc>
          <w:tcPr>
            <w:tcW w:w="4873" w:type="dxa"/>
            <w:vAlign w:val="center"/>
          </w:tcPr>
          <w:p>
            <w:pPr>
              <w:spacing w:line="300" w:lineRule="exact"/>
              <w:rPr>
                <w:rFonts w:ascii="宋体" w:hAnsi="宋体" w:cs="宋体"/>
                <w:bCs/>
                <w:sz w:val="18"/>
                <w:szCs w:val="18"/>
              </w:rPr>
            </w:pPr>
            <w:r>
              <w:rPr>
                <w:rFonts w:hint="eastAsia" w:ascii="宋体" w:hAnsi="宋体" w:cs="宋体"/>
                <w:bCs/>
                <w:sz w:val="18"/>
                <w:szCs w:val="18"/>
              </w:rPr>
              <w:t>没有提供方案。</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不得分</w:t>
            </w:r>
          </w:p>
        </w:tc>
        <w:tc>
          <w:tcPr>
            <w:tcW w:w="1075"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1" w:type="dxa"/>
            <w:vMerge w:val="restart"/>
            <w:vAlign w:val="center"/>
          </w:tcPr>
          <w:p>
            <w:pPr>
              <w:spacing w:line="300" w:lineRule="exact"/>
              <w:rPr>
                <w:rFonts w:ascii="宋体" w:hAnsi="宋体" w:cs="宋体"/>
                <w:bCs/>
                <w:sz w:val="18"/>
                <w:szCs w:val="18"/>
              </w:rPr>
            </w:pPr>
          </w:p>
          <w:p>
            <w:pPr>
              <w:spacing w:line="300" w:lineRule="exact"/>
              <w:rPr>
                <w:rFonts w:ascii="宋体" w:hAnsi="宋体" w:cs="宋体"/>
                <w:bCs/>
                <w:sz w:val="18"/>
                <w:szCs w:val="18"/>
              </w:rPr>
            </w:pPr>
            <w:r>
              <w:rPr>
                <w:rFonts w:hint="eastAsia" w:ascii="宋体" w:hAnsi="宋体" w:cs="宋体"/>
                <w:bCs/>
                <w:sz w:val="18"/>
                <w:szCs w:val="18"/>
              </w:rPr>
              <w:t>商务评分（30分）</w:t>
            </w:r>
          </w:p>
        </w:tc>
        <w:tc>
          <w:tcPr>
            <w:tcW w:w="1348" w:type="dxa"/>
            <w:vMerge w:val="restart"/>
            <w:vAlign w:val="center"/>
          </w:tcPr>
          <w:p>
            <w:pPr>
              <w:spacing w:line="300" w:lineRule="exact"/>
              <w:rPr>
                <w:rFonts w:ascii="宋体" w:hAnsi="宋体" w:cs="宋体"/>
                <w:bCs/>
                <w:sz w:val="18"/>
                <w:szCs w:val="18"/>
              </w:rPr>
            </w:pPr>
          </w:p>
          <w:p>
            <w:pPr>
              <w:spacing w:line="300" w:lineRule="exact"/>
              <w:jc w:val="center"/>
              <w:rPr>
                <w:rFonts w:ascii="宋体" w:hAnsi="宋体" w:cs="宋体"/>
                <w:bCs/>
                <w:sz w:val="18"/>
                <w:szCs w:val="18"/>
              </w:rPr>
            </w:pPr>
            <w:r>
              <w:rPr>
                <w:rFonts w:hint="eastAsia" w:ascii="宋体" w:hAnsi="宋体" w:cs="宋体"/>
                <w:bCs/>
                <w:sz w:val="18"/>
                <w:szCs w:val="18"/>
              </w:rPr>
              <w:t>售后服务方案（10分）</w:t>
            </w:r>
          </w:p>
        </w:tc>
        <w:tc>
          <w:tcPr>
            <w:tcW w:w="4873" w:type="dxa"/>
            <w:vAlign w:val="center"/>
          </w:tcPr>
          <w:p>
            <w:pPr>
              <w:spacing w:line="300" w:lineRule="exact"/>
              <w:rPr>
                <w:rFonts w:ascii="宋体" w:hAnsi="宋体" w:cs="宋体"/>
                <w:bCs/>
                <w:sz w:val="18"/>
                <w:szCs w:val="18"/>
              </w:rPr>
            </w:pPr>
            <w:r>
              <w:rPr>
                <w:rFonts w:hint="eastAsia" w:ascii="宋体" w:hAnsi="宋体" w:cs="宋体"/>
                <w:bCs/>
                <w:sz w:val="18"/>
                <w:szCs w:val="18"/>
              </w:rPr>
              <w:t>售后服务方案具体详细、合理可行，为医院提供全面保障。</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10分</w:t>
            </w:r>
          </w:p>
        </w:tc>
        <w:tc>
          <w:tcPr>
            <w:tcW w:w="1075" w:type="dxa"/>
            <w:vMerge w:val="restart"/>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1" w:type="dxa"/>
            <w:vMerge w:val="continue"/>
            <w:vAlign w:val="center"/>
          </w:tcPr>
          <w:p>
            <w:pPr>
              <w:spacing w:line="300" w:lineRule="exact"/>
              <w:jc w:val="center"/>
              <w:rPr>
                <w:rFonts w:ascii="宋体" w:hAnsi="宋体" w:cs="宋体"/>
                <w:bCs/>
                <w:sz w:val="18"/>
                <w:szCs w:val="18"/>
              </w:rPr>
            </w:pPr>
          </w:p>
        </w:tc>
        <w:tc>
          <w:tcPr>
            <w:tcW w:w="1348" w:type="dxa"/>
            <w:vMerge w:val="continue"/>
            <w:vAlign w:val="center"/>
          </w:tcPr>
          <w:p>
            <w:pPr>
              <w:spacing w:line="300" w:lineRule="exact"/>
              <w:jc w:val="center"/>
              <w:rPr>
                <w:rFonts w:ascii="宋体" w:hAnsi="宋体" w:cs="宋体"/>
                <w:bCs/>
                <w:sz w:val="18"/>
                <w:szCs w:val="18"/>
              </w:rPr>
            </w:pPr>
          </w:p>
        </w:tc>
        <w:tc>
          <w:tcPr>
            <w:tcW w:w="4873" w:type="dxa"/>
            <w:vAlign w:val="center"/>
          </w:tcPr>
          <w:p>
            <w:pPr>
              <w:spacing w:line="300" w:lineRule="exact"/>
              <w:rPr>
                <w:rFonts w:ascii="宋体" w:hAnsi="宋体" w:cs="宋体"/>
                <w:bCs/>
                <w:sz w:val="18"/>
                <w:szCs w:val="18"/>
              </w:rPr>
            </w:pPr>
            <w:r>
              <w:rPr>
                <w:rFonts w:hint="eastAsia" w:ascii="宋体" w:hAnsi="宋体" w:cs="宋体"/>
                <w:bCs/>
                <w:sz w:val="18"/>
                <w:szCs w:val="18"/>
              </w:rPr>
              <w:t>售后服务方案有一定合理性、可行性，能为医院提供一定的保障。</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6分</w:t>
            </w:r>
          </w:p>
        </w:tc>
        <w:tc>
          <w:tcPr>
            <w:tcW w:w="1075"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1" w:type="dxa"/>
            <w:vMerge w:val="continue"/>
            <w:vAlign w:val="center"/>
          </w:tcPr>
          <w:p>
            <w:pPr>
              <w:spacing w:line="300" w:lineRule="exact"/>
              <w:jc w:val="center"/>
              <w:rPr>
                <w:rFonts w:ascii="宋体" w:hAnsi="宋体" w:cs="宋体"/>
                <w:bCs/>
                <w:sz w:val="18"/>
                <w:szCs w:val="18"/>
              </w:rPr>
            </w:pPr>
          </w:p>
        </w:tc>
        <w:tc>
          <w:tcPr>
            <w:tcW w:w="1348" w:type="dxa"/>
            <w:vMerge w:val="continue"/>
            <w:vAlign w:val="center"/>
          </w:tcPr>
          <w:p>
            <w:pPr>
              <w:spacing w:line="300" w:lineRule="exact"/>
              <w:jc w:val="center"/>
              <w:rPr>
                <w:rFonts w:ascii="宋体" w:hAnsi="宋体" w:cs="宋体"/>
                <w:bCs/>
                <w:sz w:val="18"/>
                <w:szCs w:val="18"/>
              </w:rPr>
            </w:pPr>
          </w:p>
        </w:tc>
        <w:tc>
          <w:tcPr>
            <w:tcW w:w="4873" w:type="dxa"/>
            <w:vAlign w:val="center"/>
          </w:tcPr>
          <w:p>
            <w:pPr>
              <w:spacing w:line="300" w:lineRule="exact"/>
              <w:rPr>
                <w:rFonts w:ascii="宋体" w:hAnsi="宋体" w:cs="宋体"/>
                <w:bCs/>
                <w:sz w:val="18"/>
                <w:szCs w:val="18"/>
              </w:rPr>
            </w:pPr>
            <w:r>
              <w:rPr>
                <w:rFonts w:hint="eastAsia" w:ascii="宋体" w:hAnsi="宋体" w:cs="宋体"/>
                <w:bCs/>
                <w:sz w:val="18"/>
                <w:szCs w:val="18"/>
              </w:rPr>
              <w:t>售后服务方案的合理性、可行性、保障性一般。</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2分</w:t>
            </w:r>
          </w:p>
        </w:tc>
        <w:tc>
          <w:tcPr>
            <w:tcW w:w="1075"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1" w:type="dxa"/>
            <w:vMerge w:val="continue"/>
            <w:vAlign w:val="center"/>
          </w:tcPr>
          <w:p>
            <w:pPr>
              <w:spacing w:line="300" w:lineRule="exact"/>
              <w:jc w:val="center"/>
              <w:rPr>
                <w:rFonts w:ascii="宋体" w:hAnsi="宋体" w:cs="宋体"/>
                <w:bCs/>
                <w:sz w:val="18"/>
                <w:szCs w:val="18"/>
              </w:rPr>
            </w:pPr>
          </w:p>
        </w:tc>
        <w:tc>
          <w:tcPr>
            <w:tcW w:w="1348" w:type="dxa"/>
            <w:vMerge w:val="continue"/>
            <w:vAlign w:val="center"/>
          </w:tcPr>
          <w:p>
            <w:pPr>
              <w:spacing w:line="300" w:lineRule="exact"/>
              <w:jc w:val="center"/>
              <w:rPr>
                <w:rFonts w:ascii="宋体" w:hAnsi="宋体" w:cs="宋体"/>
                <w:bCs/>
                <w:sz w:val="18"/>
                <w:szCs w:val="18"/>
              </w:rPr>
            </w:pPr>
          </w:p>
        </w:tc>
        <w:tc>
          <w:tcPr>
            <w:tcW w:w="4873" w:type="dxa"/>
            <w:vAlign w:val="center"/>
          </w:tcPr>
          <w:p>
            <w:pPr>
              <w:spacing w:line="300" w:lineRule="exact"/>
              <w:rPr>
                <w:rFonts w:ascii="宋体" w:hAnsi="宋体" w:cs="宋体"/>
                <w:bCs/>
                <w:sz w:val="18"/>
                <w:szCs w:val="18"/>
              </w:rPr>
            </w:pPr>
            <w:r>
              <w:rPr>
                <w:rFonts w:hint="eastAsia" w:ascii="宋体" w:hAnsi="宋体" w:cs="宋体"/>
                <w:bCs/>
                <w:sz w:val="18"/>
                <w:szCs w:val="18"/>
              </w:rPr>
              <w:t>没有提供售后服务方案或售后服务方案过于简单，无法为医院提供保障。</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不得分</w:t>
            </w:r>
          </w:p>
        </w:tc>
        <w:tc>
          <w:tcPr>
            <w:tcW w:w="1075"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1" w:type="dxa"/>
            <w:vMerge w:val="continue"/>
            <w:vAlign w:val="center"/>
          </w:tcPr>
          <w:p>
            <w:pPr>
              <w:spacing w:line="300" w:lineRule="exact"/>
              <w:jc w:val="center"/>
              <w:rPr>
                <w:rFonts w:ascii="宋体" w:hAnsi="宋体" w:cs="宋体"/>
                <w:bCs/>
                <w:sz w:val="18"/>
                <w:szCs w:val="18"/>
              </w:rPr>
            </w:pPr>
          </w:p>
        </w:tc>
        <w:tc>
          <w:tcPr>
            <w:tcW w:w="1348" w:type="dxa"/>
            <w:vMerge w:val="restart"/>
            <w:vAlign w:val="center"/>
          </w:tcPr>
          <w:p>
            <w:pPr>
              <w:spacing w:line="300" w:lineRule="exact"/>
              <w:jc w:val="center"/>
              <w:rPr>
                <w:rFonts w:ascii="宋体" w:hAnsi="宋体" w:cs="宋体"/>
                <w:bCs/>
                <w:sz w:val="18"/>
                <w:szCs w:val="18"/>
              </w:rPr>
            </w:pPr>
            <w:r>
              <w:rPr>
                <w:rFonts w:hint="eastAsia" w:ascii="宋体" w:hAnsi="宋体" w:cs="宋体"/>
                <w:bCs/>
                <w:sz w:val="18"/>
                <w:szCs w:val="18"/>
              </w:rPr>
              <w:t>保修期（10分）</w:t>
            </w:r>
          </w:p>
        </w:tc>
        <w:tc>
          <w:tcPr>
            <w:tcW w:w="4873" w:type="dxa"/>
            <w:vAlign w:val="center"/>
          </w:tcPr>
          <w:p>
            <w:pPr>
              <w:spacing w:line="300" w:lineRule="exact"/>
              <w:rPr>
                <w:rFonts w:ascii="宋体" w:hAnsi="宋体" w:cs="宋体"/>
                <w:bCs/>
                <w:sz w:val="18"/>
                <w:szCs w:val="18"/>
              </w:rPr>
            </w:pPr>
            <w:r>
              <w:rPr>
                <w:rFonts w:hint="eastAsia" w:ascii="宋体" w:hAnsi="宋体" w:cs="宋体"/>
                <w:bCs/>
                <w:sz w:val="18"/>
                <w:szCs w:val="18"/>
              </w:rPr>
              <w:t>整机保修至设备最长使用年限。</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10分</w:t>
            </w:r>
          </w:p>
        </w:tc>
        <w:tc>
          <w:tcPr>
            <w:tcW w:w="1075" w:type="dxa"/>
            <w:vMerge w:val="restart"/>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1" w:type="dxa"/>
            <w:vMerge w:val="continue"/>
            <w:vAlign w:val="center"/>
          </w:tcPr>
          <w:p>
            <w:pPr>
              <w:spacing w:line="300" w:lineRule="exact"/>
              <w:jc w:val="center"/>
              <w:rPr>
                <w:rFonts w:ascii="宋体" w:hAnsi="宋体" w:cs="宋体"/>
                <w:bCs/>
                <w:sz w:val="18"/>
                <w:szCs w:val="18"/>
              </w:rPr>
            </w:pPr>
          </w:p>
        </w:tc>
        <w:tc>
          <w:tcPr>
            <w:tcW w:w="1348" w:type="dxa"/>
            <w:vMerge w:val="continue"/>
            <w:vAlign w:val="center"/>
          </w:tcPr>
          <w:p>
            <w:pPr>
              <w:spacing w:line="300" w:lineRule="exact"/>
              <w:jc w:val="center"/>
              <w:rPr>
                <w:rFonts w:ascii="宋体" w:hAnsi="宋体" w:cs="宋体"/>
                <w:bCs/>
                <w:sz w:val="18"/>
                <w:szCs w:val="18"/>
              </w:rPr>
            </w:pPr>
          </w:p>
        </w:tc>
        <w:tc>
          <w:tcPr>
            <w:tcW w:w="4873" w:type="dxa"/>
            <w:vAlign w:val="center"/>
          </w:tcPr>
          <w:p>
            <w:pPr>
              <w:spacing w:line="300" w:lineRule="exact"/>
              <w:rPr>
                <w:rFonts w:ascii="宋体" w:hAnsi="宋体" w:cs="宋体"/>
                <w:bCs/>
                <w:sz w:val="18"/>
                <w:szCs w:val="18"/>
              </w:rPr>
            </w:pPr>
            <w:r>
              <w:rPr>
                <w:rFonts w:hint="eastAsia" w:ascii="宋体" w:hAnsi="宋体" w:cs="宋体"/>
                <w:bCs/>
                <w:sz w:val="18"/>
                <w:szCs w:val="18"/>
              </w:rPr>
              <w:t>整机保修4年-8年。（保修4年得2分，每增加一年加1分）</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2-7分</w:t>
            </w:r>
          </w:p>
        </w:tc>
        <w:tc>
          <w:tcPr>
            <w:tcW w:w="1075"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1" w:type="dxa"/>
            <w:vMerge w:val="continue"/>
            <w:vAlign w:val="center"/>
          </w:tcPr>
          <w:p>
            <w:pPr>
              <w:spacing w:line="300" w:lineRule="exact"/>
              <w:jc w:val="center"/>
              <w:rPr>
                <w:rFonts w:ascii="宋体" w:hAnsi="宋体" w:cs="宋体"/>
                <w:bCs/>
                <w:sz w:val="18"/>
                <w:szCs w:val="18"/>
              </w:rPr>
            </w:pPr>
          </w:p>
        </w:tc>
        <w:tc>
          <w:tcPr>
            <w:tcW w:w="1348" w:type="dxa"/>
            <w:vMerge w:val="continue"/>
            <w:vAlign w:val="center"/>
          </w:tcPr>
          <w:p>
            <w:pPr>
              <w:spacing w:line="300" w:lineRule="exact"/>
              <w:jc w:val="center"/>
              <w:rPr>
                <w:rFonts w:ascii="宋体" w:hAnsi="宋体" w:cs="宋体"/>
                <w:bCs/>
                <w:sz w:val="18"/>
                <w:szCs w:val="18"/>
              </w:rPr>
            </w:pPr>
          </w:p>
        </w:tc>
        <w:tc>
          <w:tcPr>
            <w:tcW w:w="4873" w:type="dxa"/>
            <w:vAlign w:val="center"/>
          </w:tcPr>
          <w:p>
            <w:pPr>
              <w:spacing w:line="300" w:lineRule="exact"/>
              <w:rPr>
                <w:rFonts w:ascii="宋体" w:hAnsi="宋体" w:cs="宋体"/>
                <w:bCs/>
                <w:sz w:val="18"/>
                <w:szCs w:val="18"/>
              </w:rPr>
            </w:pPr>
            <w:r>
              <w:rPr>
                <w:rFonts w:hint="eastAsia" w:ascii="宋体" w:hAnsi="宋体" w:cs="宋体"/>
                <w:bCs/>
                <w:sz w:val="18"/>
                <w:szCs w:val="18"/>
              </w:rPr>
              <w:t>整机保修3年。</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1分</w:t>
            </w:r>
          </w:p>
        </w:tc>
        <w:tc>
          <w:tcPr>
            <w:tcW w:w="1075"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1" w:type="dxa"/>
            <w:vMerge w:val="continue"/>
            <w:vAlign w:val="center"/>
          </w:tcPr>
          <w:p>
            <w:pPr>
              <w:spacing w:line="300" w:lineRule="exact"/>
              <w:jc w:val="center"/>
              <w:rPr>
                <w:rFonts w:ascii="宋体" w:hAnsi="宋体" w:cs="宋体"/>
                <w:bCs/>
                <w:sz w:val="18"/>
                <w:szCs w:val="18"/>
              </w:rPr>
            </w:pPr>
          </w:p>
        </w:tc>
        <w:tc>
          <w:tcPr>
            <w:tcW w:w="1348"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设备使用年限（5分）</w:t>
            </w:r>
          </w:p>
        </w:tc>
        <w:tc>
          <w:tcPr>
            <w:tcW w:w="4873" w:type="dxa"/>
            <w:vAlign w:val="center"/>
          </w:tcPr>
          <w:p>
            <w:pPr>
              <w:spacing w:line="300" w:lineRule="exact"/>
              <w:rPr>
                <w:rFonts w:ascii="宋体" w:hAnsi="宋体" w:cs="宋体"/>
                <w:bCs/>
                <w:sz w:val="18"/>
                <w:szCs w:val="18"/>
              </w:rPr>
            </w:pPr>
            <w:r>
              <w:rPr>
                <w:rFonts w:hint="eastAsia" w:ascii="宋体" w:hAnsi="宋体" w:cs="宋体"/>
                <w:bCs/>
                <w:sz w:val="18"/>
                <w:szCs w:val="18"/>
              </w:rPr>
              <w:t>对比各投标产品使用年限，最高得5分。</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5分</w:t>
            </w:r>
          </w:p>
        </w:tc>
        <w:tc>
          <w:tcPr>
            <w:tcW w:w="1075" w:type="dxa"/>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1" w:type="dxa"/>
            <w:vMerge w:val="continue"/>
            <w:vAlign w:val="center"/>
          </w:tcPr>
          <w:p>
            <w:pPr>
              <w:spacing w:line="300" w:lineRule="exact"/>
              <w:jc w:val="center"/>
              <w:rPr>
                <w:rFonts w:ascii="宋体" w:hAnsi="宋体" w:cs="宋体"/>
                <w:bCs/>
                <w:sz w:val="18"/>
                <w:szCs w:val="18"/>
              </w:rPr>
            </w:pPr>
          </w:p>
        </w:tc>
        <w:tc>
          <w:tcPr>
            <w:tcW w:w="1348"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商务要求响应情况（2分）</w:t>
            </w:r>
          </w:p>
        </w:tc>
        <w:tc>
          <w:tcPr>
            <w:tcW w:w="4873" w:type="dxa"/>
            <w:vAlign w:val="center"/>
          </w:tcPr>
          <w:p>
            <w:pPr>
              <w:spacing w:line="300" w:lineRule="exact"/>
              <w:rPr>
                <w:rFonts w:ascii="宋体" w:hAnsi="宋体" w:cs="宋体"/>
                <w:bCs/>
                <w:sz w:val="18"/>
                <w:szCs w:val="18"/>
              </w:rPr>
            </w:pPr>
            <w:r>
              <w:rPr>
                <w:rFonts w:hint="eastAsia" w:ascii="宋体" w:hAnsi="宋体" w:cs="宋体"/>
                <w:bCs/>
                <w:sz w:val="18"/>
                <w:szCs w:val="18"/>
              </w:rPr>
              <w:t>根据各投标人对“采购需求”中“2.主要商务要求”（共5项）的响应情况进行评审，最高得2分。</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2分</w:t>
            </w:r>
          </w:p>
        </w:tc>
        <w:tc>
          <w:tcPr>
            <w:tcW w:w="1075" w:type="dxa"/>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1" w:type="dxa"/>
            <w:vMerge w:val="continue"/>
            <w:vAlign w:val="center"/>
          </w:tcPr>
          <w:p>
            <w:pPr>
              <w:spacing w:line="300" w:lineRule="exact"/>
              <w:jc w:val="center"/>
              <w:rPr>
                <w:rFonts w:ascii="宋体" w:hAnsi="宋体" w:cs="宋体"/>
                <w:bCs/>
                <w:sz w:val="18"/>
                <w:szCs w:val="18"/>
              </w:rPr>
            </w:pPr>
          </w:p>
        </w:tc>
        <w:tc>
          <w:tcPr>
            <w:tcW w:w="1348" w:type="dxa"/>
            <w:vMerge w:val="restart"/>
            <w:vAlign w:val="center"/>
          </w:tcPr>
          <w:p>
            <w:pPr>
              <w:spacing w:line="300" w:lineRule="exact"/>
              <w:rPr>
                <w:rFonts w:ascii="宋体" w:hAnsi="宋体" w:cs="宋体"/>
                <w:bCs/>
                <w:sz w:val="18"/>
                <w:szCs w:val="18"/>
              </w:rPr>
            </w:pPr>
            <w:r>
              <w:rPr>
                <w:rFonts w:hint="eastAsia" w:ascii="宋体" w:hAnsi="宋体" w:cs="宋体"/>
                <w:bCs/>
                <w:sz w:val="18"/>
                <w:szCs w:val="18"/>
              </w:rPr>
              <w:t>同类产品业绩（3分）</w:t>
            </w:r>
          </w:p>
        </w:tc>
        <w:tc>
          <w:tcPr>
            <w:tcW w:w="4873" w:type="dxa"/>
            <w:vAlign w:val="center"/>
          </w:tcPr>
          <w:p>
            <w:pPr>
              <w:spacing w:line="300" w:lineRule="exact"/>
              <w:rPr>
                <w:rFonts w:ascii="宋体" w:hAnsi="宋体" w:cs="宋体"/>
                <w:bCs/>
                <w:sz w:val="18"/>
                <w:szCs w:val="18"/>
              </w:rPr>
            </w:pPr>
            <w:r>
              <w:rPr>
                <w:rFonts w:hint="eastAsia" w:ascii="宋体" w:hAnsi="宋体" w:cs="宋体"/>
                <w:bCs/>
                <w:sz w:val="18"/>
                <w:szCs w:val="18"/>
              </w:rPr>
              <w:t>对比各投标人2023年1月1日至今同类产品业绩，最高得3分。</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3分</w:t>
            </w:r>
          </w:p>
        </w:tc>
        <w:tc>
          <w:tcPr>
            <w:tcW w:w="1075" w:type="dxa"/>
            <w:vMerge w:val="restart"/>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1" w:type="dxa"/>
            <w:vMerge w:val="continue"/>
            <w:vAlign w:val="center"/>
          </w:tcPr>
          <w:p>
            <w:pPr>
              <w:spacing w:line="300" w:lineRule="exact"/>
              <w:jc w:val="center"/>
              <w:rPr>
                <w:rFonts w:ascii="宋体" w:hAnsi="宋体" w:cs="宋体"/>
                <w:bCs/>
                <w:sz w:val="18"/>
                <w:szCs w:val="18"/>
              </w:rPr>
            </w:pPr>
          </w:p>
        </w:tc>
        <w:tc>
          <w:tcPr>
            <w:tcW w:w="1348" w:type="dxa"/>
            <w:vMerge w:val="continue"/>
            <w:vAlign w:val="center"/>
          </w:tcPr>
          <w:p>
            <w:pPr>
              <w:spacing w:line="300" w:lineRule="exact"/>
              <w:jc w:val="center"/>
              <w:rPr>
                <w:rFonts w:ascii="宋体" w:hAnsi="宋体" w:cs="宋体"/>
                <w:bCs/>
                <w:sz w:val="18"/>
                <w:szCs w:val="18"/>
              </w:rPr>
            </w:pPr>
          </w:p>
        </w:tc>
        <w:tc>
          <w:tcPr>
            <w:tcW w:w="4873" w:type="dxa"/>
            <w:vAlign w:val="center"/>
          </w:tcPr>
          <w:p>
            <w:pPr>
              <w:spacing w:line="300" w:lineRule="exact"/>
              <w:rPr>
                <w:rFonts w:ascii="宋体" w:hAnsi="宋体" w:cs="宋体"/>
                <w:bCs/>
                <w:sz w:val="18"/>
                <w:szCs w:val="18"/>
              </w:rPr>
            </w:pPr>
            <w:r>
              <w:rPr>
                <w:rFonts w:hint="eastAsia" w:ascii="宋体" w:hAnsi="宋体" w:cs="宋体"/>
                <w:bCs/>
                <w:sz w:val="18"/>
                <w:szCs w:val="18"/>
              </w:rPr>
              <w:t>2023年1月1日至今无同类产品业绩。</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不得分</w:t>
            </w:r>
          </w:p>
        </w:tc>
        <w:tc>
          <w:tcPr>
            <w:tcW w:w="1075"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价格评分（30分）</w:t>
            </w:r>
          </w:p>
        </w:tc>
        <w:tc>
          <w:tcPr>
            <w:tcW w:w="6221" w:type="dxa"/>
            <w:gridSpan w:val="2"/>
            <w:vAlign w:val="center"/>
          </w:tcPr>
          <w:p>
            <w:pPr>
              <w:spacing w:line="300" w:lineRule="exact"/>
              <w:jc w:val="center"/>
              <w:rPr>
                <w:rFonts w:ascii="宋体" w:hAnsi="宋体" w:cs="宋体"/>
                <w:bCs/>
                <w:sz w:val="18"/>
                <w:szCs w:val="18"/>
              </w:rPr>
            </w:pPr>
            <w:r>
              <w:rPr>
                <w:rFonts w:hint="eastAsia" w:ascii="宋体" w:hAnsi="宋体" w:cs="宋体"/>
                <w:bCs/>
                <w:sz w:val="18"/>
                <w:szCs w:val="18"/>
              </w:rPr>
              <w:t>价格得分=（最低投标价/被评分供应商投标价）×30</w:t>
            </w:r>
          </w:p>
          <w:p>
            <w:pPr>
              <w:spacing w:line="300" w:lineRule="exact"/>
              <w:jc w:val="center"/>
              <w:rPr>
                <w:rFonts w:ascii="宋体" w:hAnsi="宋体" w:cs="宋体"/>
                <w:bCs/>
                <w:sz w:val="18"/>
                <w:szCs w:val="18"/>
              </w:rPr>
            </w:pPr>
            <w:r>
              <w:rPr>
                <w:rFonts w:hint="eastAsia" w:ascii="宋体" w:hAnsi="宋体" w:cs="宋体"/>
                <w:bCs/>
                <w:sz w:val="18"/>
                <w:szCs w:val="18"/>
              </w:rPr>
              <w:t>（此项统一由采购办计算）</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30分</w:t>
            </w:r>
          </w:p>
        </w:tc>
        <w:tc>
          <w:tcPr>
            <w:tcW w:w="1075" w:type="dxa"/>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03" w:type="dxa"/>
            <w:gridSpan w:val="4"/>
            <w:vAlign w:val="center"/>
          </w:tcPr>
          <w:p>
            <w:pPr>
              <w:spacing w:line="300" w:lineRule="exact"/>
              <w:jc w:val="center"/>
              <w:rPr>
                <w:rFonts w:ascii="宋体" w:hAnsi="宋体" w:cs="宋体"/>
                <w:bCs/>
                <w:sz w:val="18"/>
                <w:szCs w:val="18"/>
              </w:rPr>
            </w:pPr>
            <w:r>
              <w:rPr>
                <w:rFonts w:hint="eastAsia" w:ascii="宋体" w:hAnsi="宋体" w:cs="宋体"/>
                <w:b/>
                <w:sz w:val="24"/>
              </w:rPr>
              <w:t>合计</w:t>
            </w:r>
          </w:p>
        </w:tc>
        <w:tc>
          <w:tcPr>
            <w:tcW w:w="1075" w:type="dxa"/>
            <w:vAlign w:val="center"/>
          </w:tcPr>
          <w:p>
            <w:pPr>
              <w:spacing w:line="300" w:lineRule="exact"/>
              <w:jc w:val="center"/>
              <w:rPr>
                <w:rFonts w:ascii="宋体" w:hAnsi="宋体" w:cs="宋体"/>
                <w:bCs/>
                <w:sz w:val="18"/>
                <w:szCs w:val="18"/>
              </w:rPr>
            </w:pPr>
          </w:p>
        </w:tc>
      </w:tr>
    </w:tbl>
    <w:p>
      <w:pPr>
        <w:rPr>
          <w:rFonts w:ascii="宋体" w:hAnsi="宋体"/>
          <w:b/>
          <w:sz w:val="28"/>
          <w:szCs w:val="28"/>
        </w:rPr>
      </w:pPr>
    </w:p>
    <w:p>
      <w:pPr>
        <w:spacing w:line="360" w:lineRule="auto"/>
      </w:pPr>
      <w:bookmarkStart w:id="0" w:name="_GoBack"/>
      <w:bookmarkEnd w:id="0"/>
    </w:p>
    <w:sectPr>
      <w:pgSz w:w="11906" w:h="16838"/>
      <w:pgMar w:top="144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GZiYTExY2E3M2I0MzhmNDRjMDhlMTdlY2VlYmUifQ=="/>
  </w:docVars>
  <w:rsids>
    <w:rsidRoot w:val="00CE35EB"/>
    <w:rsid w:val="000144B2"/>
    <w:rsid w:val="00043EF5"/>
    <w:rsid w:val="00070DD7"/>
    <w:rsid w:val="0008595D"/>
    <w:rsid w:val="000A2591"/>
    <w:rsid w:val="000C2191"/>
    <w:rsid w:val="000C2559"/>
    <w:rsid w:val="000C7E78"/>
    <w:rsid w:val="000F2543"/>
    <w:rsid w:val="000F75BA"/>
    <w:rsid w:val="00140B25"/>
    <w:rsid w:val="001A350B"/>
    <w:rsid w:val="001B20EF"/>
    <w:rsid w:val="001C10CE"/>
    <w:rsid w:val="001D52B0"/>
    <w:rsid w:val="001D5C7E"/>
    <w:rsid w:val="001F4128"/>
    <w:rsid w:val="00232E4B"/>
    <w:rsid w:val="002404B3"/>
    <w:rsid w:val="00260911"/>
    <w:rsid w:val="002C2158"/>
    <w:rsid w:val="003031D2"/>
    <w:rsid w:val="00311E7F"/>
    <w:rsid w:val="00353A1C"/>
    <w:rsid w:val="00355391"/>
    <w:rsid w:val="00361A2C"/>
    <w:rsid w:val="00392AD1"/>
    <w:rsid w:val="003A1C57"/>
    <w:rsid w:val="003B5BBD"/>
    <w:rsid w:val="003C700F"/>
    <w:rsid w:val="003E33C7"/>
    <w:rsid w:val="004271D6"/>
    <w:rsid w:val="0045573B"/>
    <w:rsid w:val="004901B0"/>
    <w:rsid w:val="004D533E"/>
    <w:rsid w:val="004F127F"/>
    <w:rsid w:val="004F3F45"/>
    <w:rsid w:val="005024DE"/>
    <w:rsid w:val="00510DE3"/>
    <w:rsid w:val="00543040"/>
    <w:rsid w:val="005B6097"/>
    <w:rsid w:val="005E2E53"/>
    <w:rsid w:val="005E7652"/>
    <w:rsid w:val="00647249"/>
    <w:rsid w:val="00657FAD"/>
    <w:rsid w:val="0067283E"/>
    <w:rsid w:val="006A6624"/>
    <w:rsid w:val="006C3B09"/>
    <w:rsid w:val="006D0AA5"/>
    <w:rsid w:val="00723790"/>
    <w:rsid w:val="007756FD"/>
    <w:rsid w:val="007A06CF"/>
    <w:rsid w:val="007B79E4"/>
    <w:rsid w:val="007C7D9B"/>
    <w:rsid w:val="007D7C66"/>
    <w:rsid w:val="007E2963"/>
    <w:rsid w:val="00811633"/>
    <w:rsid w:val="00812DF4"/>
    <w:rsid w:val="00814C7F"/>
    <w:rsid w:val="008301C7"/>
    <w:rsid w:val="008467A8"/>
    <w:rsid w:val="008573AB"/>
    <w:rsid w:val="008B7CE7"/>
    <w:rsid w:val="008C2B2E"/>
    <w:rsid w:val="008F0B96"/>
    <w:rsid w:val="0090666E"/>
    <w:rsid w:val="009536CE"/>
    <w:rsid w:val="00965EA1"/>
    <w:rsid w:val="00971E56"/>
    <w:rsid w:val="0098133A"/>
    <w:rsid w:val="009967B2"/>
    <w:rsid w:val="009A5096"/>
    <w:rsid w:val="009B1881"/>
    <w:rsid w:val="009C06ED"/>
    <w:rsid w:val="00A2387F"/>
    <w:rsid w:val="00A41983"/>
    <w:rsid w:val="00AB5A5A"/>
    <w:rsid w:val="00AD0C59"/>
    <w:rsid w:val="00AE18BB"/>
    <w:rsid w:val="00AF0FE7"/>
    <w:rsid w:val="00B0212A"/>
    <w:rsid w:val="00B15BC2"/>
    <w:rsid w:val="00B51D64"/>
    <w:rsid w:val="00B54242"/>
    <w:rsid w:val="00B631E1"/>
    <w:rsid w:val="00BA2AD8"/>
    <w:rsid w:val="00BC72F0"/>
    <w:rsid w:val="00BD4999"/>
    <w:rsid w:val="00C30EC5"/>
    <w:rsid w:val="00C74D09"/>
    <w:rsid w:val="00CC3F01"/>
    <w:rsid w:val="00CE35EB"/>
    <w:rsid w:val="00CF72DC"/>
    <w:rsid w:val="00D00FE5"/>
    <w:rsid w:val="00D049EF"/>
    <w:rsid w:val="00D1694B"/>
    <w:rsid w:val="00D2439D"/>
    <w:rsid w:val="00D32C33"/>
    <w:rsid w:val="00D548CE"/>
    <w:rsid w:val="00D54911"/>
    <w:rsid w:val="00D55C95"/>
    <w:rsid w:val="00D727CB"/>
    <w:rsid w:val="00D8671A"/>
    <w:rsid w:val="00DB7160"/>
    <w:rsid w:val="00DE3C72"/>
    <w:rsid w:val="00E06D6A"/>
    <w:rsid w:val="00E160E1"/>
    <w:rsid w:val="00E36425"/>
    <w:rsid w:val="00E63EF0"/>
    <w:rsid w:val="00E749A3"/>
    <w:rsid w:val="00E76FC9"/>
    <w:rsid w:val="00E87C42"/>
    <w:rsid w:val="00EC4A4C"/>
    <w:rsid w:val="00F0111E"/>
    <w:rsid w:val="00F06225"/>
    <w:rsid w:val="00F7023F"/>
    <w:rsid w:val="00F72C24"/>
    <w:rsid w:val="00F86435"/>
    <w:rsid w:val="00F868EC"/>
    <w:rsid w:val="00FB74F6"/>
    <w:rsid w:val="00FC21BE"/>
    <w:rsid w:val="00FC6EFF"/>
    <w:rsid w:val="00FD5CEA"/>
    <w:rsid w:val="00FE169A"/>
    <w:rsid w:val="3F4D3280"/>
    <w:rsid w:val="4FCA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semiHidden/>
    <w:unhideWhenUsed/>
    <w:qFormat/>
    <w:uiPriority w:val="99"/>
    <w:pPr>
      <w:spacing w:after="120"/>
      <w:ind w:left="420" w:leftChars="200"/>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2"/>
    <w:link w:val="15"/>
    <w:unhideWhenUsed/>
    <w:qFormat/>
    <w:uiPriority w:val="99"/>
    <w:pPr>
      <w:ind w:firstLine="420" w:firstLineChars="200"/>
    </w:pPr>
  </w:style>
  <w:style w:type="table" w:styleId="9">
    <w:name w:val="Table Grid"/>
    <w:basedOn w:val="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正文文本缩进 Char"/>
    <w:basedOn w:val="10"/>
    <w:link w:val="2"/>
    <w:semiHidden/>
    <w:qFormat/>
    <w:uiPriority w:val="99"/>
    <w:rPr>
      <w:szCs w:val="24"/>
    </w:rPr>
  </w:style>
  <w:style w:type="character" w:customStyle="1" w:styleId="15">
    <w:name w:val="正文首行缩进 2 Char"/>
    <w:basedOn w:val="14"/>
    <w:link w:val="7"/>
    <w:qFormat/>
    <w:uiPriority w:val="99"/>
    <w:rPr>
      <w:szCs w:val="24"/>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1"/>
    <w:pPr>
      <w:spacing w:before="125"/>
      <w:ind w:left="1255" w:hanging="18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3742</Words>
  <Characters>3867</Characters>
  <Lines>21</Lines>
  <Paragraphs>6</Paragraphs>
  <TotalTime>0</TotalTime>
  <ScaleCrop>false</ScaleCrop>
  <LinksUpToDate>false</LinksUpToDate>
  <CharactersWithSpaces>3881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2025-08-20T09:38:00Z</dcterms:created>
  <dc:creator>何烷桦</dc:creator>
  <cp:lastModifiedBy>张小霞</cp:lastModifiedBy>
  <dcterms:modified xsi:type="dcterms:W3CDTF">2025-08-27T02:54:14Z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BB8E0EF63A7B47228E6419AE6987C594_12</vt:lpwstr>
  </property>
</Properties>
</file>